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1CBB" w14:textId="7A70BE19" w:rsidR="00936843" w:rsidRDefault="00936843" w:rsidP="00936843">
      <w:pPr>
        <w:tabs>
          <w:tab w:val="left" w:pos="6663"/>
          <w:tab w:val="left" w:pos="992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Lazdijų</w:t>
      </w:r>
      <w:r w:rsidRPr="008F2623">
        <w:rPr>
          <w:rFonts w:ascii="Times New Roman" w:hAnsi="Times New Roman"/>
          <w:szCs w:val="24"/>
        </w:rPr>
        <w:t xml:space="preserve"> rajono savivaldybės </w:t>
      </w:r>
      <w:r>
        <w:rPr>
          <w:rFonts w:ascii="Times New Roman" w:hAnsi="Times New Roman"/>
          <w:szCs w:val="24"/>
        </w:rPr>
        <w:t xml:space="preserve">mero </w:t>
      </w:r>
    </w:p>
    <w:p w14:paraId="4A651C42" w14:textId="023C876B" w:rsidR="00936843" w:rsidRPr="008F2623" w:rsidRDefault="00936843" w:rsidP="00936843">
      <w:pPr>
        <w:tabs>
          <w:tab w:val="left" w:pos="6663"/>
          <w:tab w:val="left" w:pos="10206"/>
        </w:tabs>
        <w:ind w:left="1020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2025 m. gegužės</w:t>
      </w:r>
      <w:r>
        <w:rPr>
          <w:rFonts w:ascii="Times New Roman" w:hAnsi="Times New Roman"/>
          <w:szCs w:val="24"/>
        </w:rPr>
        <w:t xml:space="preserve"> 8 </w:t>
      </w:r>
      <w:r w:rsidRPr="008F2623">
        <w:rPr>
          <w:rFonts w:ascii="Times New Roman" w:hAnsi="Times New Roman"/>
          <w:szCs w:val="24"/>
        </w:rPr>
        <w:t>d.</w:t>
      </w:r>
    </w:p>
    <w:p w14:paraId="23F9E027" w14:textId="58D9EE09" w:rsidR="00936843" w:rsidRDefault="00936843" w:rsidP="00936843">
      <w:pPr>
        <w:tabs>
          <w:tab w:val="left" w:pos="10206"/>
        </w:tabs>
        <w:ind w:left="1020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potvarkio</w:t>
      </w:r>
      <w:r w:rsidRPr="008F2623">
        <w:rPr>
          <w:rFonts w:ascii="Times New Roman" w:hAnsi="Times New Roman"/>
          <w:szCs w:val="24"/>
        </w:rPr>
        <w:t xml:space="preserve"> Nr.</w:t>
      </w:r>
      <w:r>
        <w:rPr>
          <w:rFonts w:ascii="Times New Roman" w:hAnsi="Times New Roman"/>
          <w:szCs w:val="24"/>
        </w:rPr>
        <w:t xml:space="preserve"> 7V-</w:t>
      </w:r>
      <w:r>
        <w:rPr>
          <w:rFonts w:ascii="Times New Roman" w:hAnsi="Times New Roman"/>
          <w:szCs w:val="24"/>
        </w:rPr>
        <w:t>111</w:t>
      </w:r>
    </w:p>
    <w:p w14:paraId="4418F948" w14:textId="77777777" w:rsidR="00936843" w:rsidRDefault="00936843" w:rsidP="00936843">
      <w:pPr>
        <w:tabs>
          <w:tab w:val="left" w:pos="10206"/>
        </w:tabs>
        <w:ind w:left="1020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14:paraId="0D201314" w14:textId="77777777" w:rsidR="00936843" w:rsidRPr="008F2623" w:rsidRDefault="00936843" w:rsidP="00936843">
      <w:pPr>
        <w:rPr>
          <w:rFonts w:ascii="Times New Roman" w:hAnsi="Times New Roman"/>
          <w:szCs w:val="24"/>
        </w:rPr>
      </w:pPr>
    </w:p>
    <w:p w14:paraId="2288AA87" w14:textId="77777777" w:rsidR="00936843" w:rsidRPr="00362286" w:rsidRDefault="00936843" w:rsidP="00936843">
      <w:pPr>
        <w:jc w:val="center"/>
        <w:rPr>
          <w:rFonts w:ascii="Times New Roman" w:hAnsi="Times New Roman"/>
          <w:b/>
          <w:bCs/>
          <w:szCs w:val="24"/>
        </w:rPr>
      </w:pPr>
      <w:r w:rsidRPr="00362286">
        <w:rPr>
          <w:rFonts w:ascii="Times New Roman" w:hAnsi="Times New Roman"/>
          <w:b/>
          <w:bCs/>
          <w:szCs w:val="24"/>
        </w:rPr>
        <w:t>FINANSAVIMO SKYRIMAS LAZDIJŲ RAJONO BENDRUOMENINIŲ ORGANIZACIJŲ PROJEKTAMS, PARENGTIEMS PAGAL NEVYRIAUSYBINIŲ ORGANIZACIJŲ VEIKLOS STIPRINIMO 2023–2025 METŲ VEIKSMŲ PLANO 2.1.1.1 PRIEMONĘ „STIPRINTI BENDRUOMENINĘ VEIKLĄ SAVIVALDYBĖSE“</w:t>
      </w:r>
    </w:p>
    <w:p w14:paraId="7002C2B9" w14:textId="77777777" w:rsidR="00936843" w:rsidRPr="008F2623" w:rsidRDefault="00936843" w:rsidP="00936843">
      <w:pPr>
        <w:jc w:val="center"/>
        <w:rPr>
          <w:rFonts w:ascii="Times New Roman" w:hAnsi="Times New Roman"/>
          <w:szCs w:val="24"/>
        </w:rPr>
      </w:pPr>
    </w:p>
    <w:tbl>
      <w:tblPr>
        <w:tblStyle w:val="Lentelstinklelis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5103"/>
        <w:gridCol w:w="1842"/>
      </w:tblGrid>
      <w:tr w:rsidR="00936843" w:rsidRPr="00495231" w14:paraId="053EDEAE" w14:textId="77777777" w:rsidTr="001F222D">
        <w:trPr>
          <w:trHeight w:val="642"/>
          <w:jc w:val="center"/>
        </w:trPr>
        <w:tc>
          <w:tcPr>
            <w:tcW w:w="846" w:type="dxa"/>
            <w:vAlign w:val="center"/>
          </w:tcPr>
          <w:p w14:paraId="34F53090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0" w:name="_Hlk141190498"/>
            <w:r w:rsidRPr="00495231">
              <w:rPr>
                <w:rFonts w:ascii="Times New Roman" w:hAnsi="Times New Roman"/>
                <w:b/>
                <w:bCs/>
                <w:szCs w:val="24"/>
              </w:rPr>
              <w:t>Eil. Nr.</w:t>
            </w:r>
          </w:p>
        </w:tc>
        <w:tc>
          <w:tcPr>
            <w:tcW w:w="5812" w:type="dxa"/>
            <w:vAlign w:val="center"/>
          </w:tcPr>
          <w:p w14:paraId="3D54D9CE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5231">
              <w:rPr>
                <w:rFonts w:ascii="Times New Roman" w:hAnsi="Times New Roman"/>
                <w:b/>
                <w:bCs/>
                <w:szCs w:val="24"/>
              </w:rPr>
              <w:t>Pareiškėjo pavadinimas</w:t>
            </w:r>
          </w:p>
        </w:tc>
        <w:tc>
          <w:tcPr>
            <w:tcW w:w="5103" w:type="dxa"/>
            <w:vAlign w:val="center"/>
          </w:tcPr>
          <w:p w14:paraId="7B34975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5231">
              <w:rPr>
                <w:rFonts w:ascii="Times New Roman" w:hAnsi="Times New Roman"/>
                <w:b/>
                <w:bCs/>
                <w:szCs w:val="24"/>
              </w:rPr>
              <w:t>Projekto pavadinimas</w:t>
            </w:r>
          </w:p>
        </w:tc>
        <w:tc>
          <w:tcPr>
            <w:tcW w:w="1842" w:type="dxa"/>
            <w:vAlign w:val="center"/>
          </w:tcPr>
          <w:p w14:paraId="2B9EC6D7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95231">
              <w:rPr>
                <w:rFonts w:ascii="Times New Roman" w:hAnsi="Times New Roman"/>
                <w:b/>
                <w:bCs/>
                <w:szCs w:val="24"/>
              </w:rPr>
              <w:t>Skirtas finansavimas, Eur</w:t>
            </w:r>
          </w:p>
        </w:tc>
      </w:tr>
      <w:tr w:rsidR="00936843" w:rsidRPr="00495231" w14:paraId="53C49595" w14:textId="77777777" w:rsidTr="001F222D">
        <w:trPr>
          <w:trHeight w:val="350"/>
          <w:jc w:val="center"/>
        </w:trPr>
        <w:tc>
          <w:tcPr>
            <w:tcW w:w="846" w:type="dxa"/>
          </w:tcPr>
          <w:p w14:paraId="57F17201" w14:textId="77777777" w:rsidR="00936843" w:rsidRPr="008E7D57" w:rsidRDefault="00936843" w:rsidP="001F222D">
            <w:pPr>
              <w:tabs>
                <w:tab w:val="left" w:pos="360"/>
              </w:tabs>
              <w:suppressAutoHyphens w:val="0"/>
              <w:jc w:val="center"/>
              <w:rPr>
                <w:rFonts w:ascii="Times New Roman" w:hAnsi="Times New Roman"/>
                <w:szCs w:val="24"/>
              </w:rPr>
            </w:pPr>
            <w:bookmarkStart w:id="1" w:name="_Hlk141867914"/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812" w:type="dxa"/>
          </w:tcPr>
          <w:p w14:paraId="64AF846D" w14:textId="77777777" w:rsidR="00936843" w:rsidRPr="00495231" w:rsidRDefault="00936843" w:rsidP="001F222D">
            <w:pPr>
              <w:rPr>
                <w:rStyle w:val="Grietas"/>
                <w:rFonts w:ascii="Times New Roman" w:hAnsi="Times New Roman"/>
                <w:b w:val="0"/>
                <w:bCs w:val="0"/>
                <w:color w:val="121415"/>
                <w:szCs w:val="24"/>
                <w:shd w:val="clear" w:color="auto" w:fill="FFFFFF"/>
              </w:rPr>
            </w:pPr>
            <w:r w:rsidRPr="009B56FC">
              <w:t>Noragėlių krašto bendruomenė</w:t>
            </w:r>
          </w:p>
        </w:tc>
        <w:tc>
          <w:tcPr>
            <w:tcW w:w="5103" w:type="dxa"/>
          </w:tcPr>
          <w:p w14:paraId="3C78314D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„Nuo lauko iki stalo:</w:t>
            </w:r>
            <w:r>
              <w:t xml:space="preserve"> </w:t>
            </w:r>
            <w:r w:rsidRPr="007042CB">
              <w:t>ką galime pasigaminti patys?“</w:t>
            </w:r>
          </w:p>
        </w:tc>
        <w:tc>
          <w:tcPr>
            <w:tcW w:w="1842" w:type="dxa"/>
          </w:tcPr>
          <w:p w14:paraId="6A08196F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611,00</w:t>
            </w:r>
          </w:p>
        </w:tc>
      </w:tr>
      <w:bookmarkEnd w:id="1"/>
      <w:tr w:rsidR="00936843" w:rsidRPr="00495231" w14:paraId="490E9C5E" w14:textId="77777777" w:rsidTr="001F222D">
        <w:trPr>
          <w:jc w:val="center"/>
        </w:trPr>
        <w:tc>
          <w:tcPr>
            <w:tcW w:w="846" w:type="dxa"/>
          </w:tcPr>
          <w:p w14:paraId="37AB624D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812" w:type="dxa"/>
          </w:tcPr>
          <w:p w14:paraId="44E6F066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 xml:space="preserve">Lazdijų rajono Sausio 13-osios </w:t>
            </w:r>
            <w:r>
              <w:t>G</w:t>
            </w:r>
            <w:r w:rsidRPr="009B56FC">
              <w:t xml:space="preserve">ynėjų </w:t>
            </w:r>
            <w:r>
              <w:t>d</w:t>
            </w:r>
            <w:r w:rsidRPr="009B56FC">
              <w:t>raugija</w:t>
            </w:r>
          </w:p>
        </w:tc>
        <w:tc>
          <w:tcPr>
            <w:tcW w:w="5103" w:type="dxa"/>
          </w:tcPr>
          <w:p w14:paraId="6AA15D62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 xml:space="preserve">„Prisimenant tarnybą Lietuvos pasienyje – ten kur siautėjo Rygos </w:t>
            </w:r>
            <w:proofErr w:type="spellStart"/>
            <w:r w:rsidRPr="007042CB">
              <w:t>Om</w:t>
            </w:r>
            <w:r>
              <w:t>o</w:t>
            </w:r>
            <w:r w:rsidRPr="007042CB">
              <w:t>nas</w:t>
            </w:r>
            <w:proofErr w:type="spellEnd"/>
            <w:r w:rsidRPr="007042CB">
              <w:t>“</w:t>
            </w:r>
          </w:p>
        </w:tc>
        <w:tc>
          <w:tcPr>
            <w:tcW w:w="1842" w:type="dxa"/>
          </w:tcPr>
          <w:p w14:paraId="4B885AC2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0DD8F62C" w14:textId="77777777" w:rsidTr="001F222D">
        <w:trPr>
          <w:trHeight w:val="343"/>
          <w:jc w:val="center"/>
        </w:trPr>
        <w:tc>
          <w:tcPr>
            <w:tcW w:w="846" w:type="dxa"/>
          </w:tcPr>
          <w:p w14:paraId="50919E7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812" w:type="dxa"/>
          </w:tcPr>
          <w:p w14:paraId="7D78E650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Lazdijų rajono Vidzgailų kaimo bendruomenės komitetas</w:t>
            </w:r>
          </w:p>
        </w:tc>
        <w:tc>
          <w:tcPr>
            <w:tcW w:w="5103" w:type="dxa"/>
          </w:tcPr>
          <w:p w14:paraId="222875EA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„Draugystė su gamta“</w:t>
            </w:r>
          </w:p>
        </w:tc>
        <w:tc>
          <w:tcPr>
            <w:tcW w:w="1842" w:type="dxa"/>
          </w:tcPr>
          <w:p w14:paraId="05404663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15F39336" w14:textId="77777777" w:rsidTr="001F222D">
        <w:trPr>
          <w:jc w:val="center"/>
        </w:trPr>
        <w:tc>
          <w:tcPr>
            <w:tcW w:w="846" w:type="dxa"/>
          </w:tcPr>
          <w:p w14:paraId="57689DEC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812" w:type="dxa"/>
          </w:tcPr>
          <w:p w14:paraId="637F3974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Žemaitkiemio kaimo bendruomenė</w:t>
            </w:r>
          </w:p>
        </w:tc>
        <w:tc>
          <w:tcPr>
            <w:tcW w:w="5103" w:type="dxa"/>
          </w:tcPr>
          <w:p w14:paraId="22CC055D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„Dobilėlis penkialapis“</w:t>
            </w:r>
          </w:p>
        </w:tc>
        <w:tc>
          <w:tcPr>
            <w:tcW w:w="1842" w:type="dxa"/>
          </w:tcPr>
          <w:p w14:paraId="07F67BAF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15302215" w14:textId="77777777" w:rsidTr="001F222D">
        <w:trPr>
          <w:trHeight w:val="287"/>
          <w:jc w:val="center"/>
        </w:trPr>
        <w:tc>
          <w:tcPr>
            <w:tcW w:w="846" w:type="dxa"/>
          </w:tcPr>
          <w:p w14:paraId="3C633FA8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812" w:type="dxa"/>
          </w:tcPr>
          <w:p w14:paraId="468DDCFC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>Kapčiamiesčio bendruomenė</w:t>
            </w:r>
          </w:p>
        </w:tc>
        <w:tc>
          <w:tcPr>
            <w:tcW w:w="5103" w:type="dxa"/>
          </w:tcPr>
          <w:p w14:paraId="4B6377ED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„Šeimos šventė 2025“</w:t>
            </w:r>
          </w:p>
        </w:tc>
        <w:tc>
          <w:tcPr>
            <w:tcW w:w="1842" w:type="dxa"/>
          </w:tcPr>
          <w:p w14:paraId="41FCAAC5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8487039" w14:textId="77777777" w:rsidTr="001F222D">
        <w:trPr>
          <w:trHeight w:val="275"/>
          <w:jc w:val="center"/>
        </w:trPr>
        <w:tc>
          <w:tcPr>
            <w:tcW w:w="846" w:type="dxa"/>
          </w:tcPr>
          <w:p w14:paraId="72984349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812" w:type="dxa"/>
          </w:tcPr>
          <w:p w14:paraId="565A488C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>Krosnos miestelio bendruomenės komitetas</w:t>
            </w:r>
          </w:p>
        </w:tc>
        <w:tc>
          <w:tcPr>
            <w:tcW w:w="5103" w:type="dxa"/>
          </w:tcPr>
          <w:p w14:paraId="609DF49B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„Žaliuojanti Krosna“</w:t>
            </w:r>
          </w:p>
        </w:tc>
        <w:tc>
          <w:tcPr>
            <w:tcW w:w="1842" w:type="dxa"/>
          </w:tcPr>
          <w:p w14:paraId="26BDBEAB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00D7B3B" w14:textId="77777777" w:rsidTr="001F222D">
        <w:trPr>
          <w:trHeight w:val="275"/>
          <w:jc w:val="center"/>
        </w:trPr>
        <w:tc>
          <w:tcPr>
            <w:tcW w:w="846" w:type="dxa"/>
          </w:tcPr>
          <w:p w14:paraId="6E062D32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812" w:type="dxa"/>
          </w:tcPr>
          <w:p w14:paraId="7E00C5FB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>Avižienių bendruomenė</w:t>
            </w:r>
          </w:p>
        </w:tc>
        <w:tc>
          <w:tcPr>
            <w:tcW w:w="5103" w:type="dxa"/>
          </w:tcPr>
          <w:p w14:paraId="7EB820E5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„Sugrįžkime į g</w:t>
            </w:r>
            <w:r>
              <w:t>i</w:t>
            </w:r>
            <w:r w:rsidRPr="007042CB">
              <w:t>mtą kaimą“</w:t>
            </w:r>
          </w:p>
        </w:tc>
        <w:tc>
          <w:tcPr>
            <w:tcW w:w="1842" w:type="dxa"/>
          </w:tcPr>
          <w:p w14:paraId="78D2F4FD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24F2CCCD" w14:textId="77777777" w:rsidTr="001F222D">
        <w:trPr>
          <w:trHeight w:val="104"/>
          <w:jc w:val="center"/>
        </w:trPr>
        <w:tc>
          <w:tcPr>
            <w:tcW w:w="846" w:type="dxa"/>
          </w:tcPr>
          <w:p w14:paraId="303D60E0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812" w:type="dxa"/>
          </w:tcPr>
          <w:p w14:paraId="3DBA2E11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>Žagarių kaimo bendruomenė</w:t>
            </w:r>
          </w:p>
        </w:tc>
        <w:tc>
          <w:tcPr>
            <w:tcW w:w="5103" w:type="dxa"/>
          </w:tcPr>
          <w:p w14:paraId="2A8620F6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„Bendruomenės veiklų įvairovė“</w:t>
            </w:r>
          </w:p>
        </w:tc>
        <w:tc>
          <w:tcPr>
            <w:tcW w:w="1842" w:type="dxa"/>
          </w:tcPr>
          <w:p w14:paraId="76AB4E9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40412207" w14:textId="77777777" w:rsidTr="001F222D">
        <w:trPr>
          <w:trHeight w:val="275"/>
          <w:jc w:val="center"/>
        </w:trPr>
        <w:tc>
          <w:tcPr>
            <w:tcW w:w="846" w:type="dxa"/>
          </w:tcPr>
          <w:p w14:paraId="11A79524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812" w:type="dxa"/>
          </w:tcPr>
          <w:p w14:paraId="65113030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>Babrų kaimo bendruomenė</w:t>
            </w:r>
          </w:p>
        </w:tc>
        <w:tc>
          <w:tcPr>
            <w:tcW w:w="5103" w:type="dxa"/>
          </w:tcPr>
          <w:p w14:paraId="5F727E6C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</w:t>
            </w:r>
            <w:proofErr w:type="spellStart"/>
            <w:r w:rsidRPr="007042CB">
              <w:t>Ty</w:t>
            </w:r>
            <w:proofErr w:type="spellEnd"/>
            <w:r w:rsidRPr="007042CB">
              <w:t>, kur liepos siūbuoja, Babrų žmones dzūkuoja“</w:t>
            </w:r>
          </w:p>
        </w:tc>
        <w:tc>
          <w:tcPr>
            <w:tcW w:w="1842" w:type="dxa"/>
          </w:tcPr>
          <w:p w14:paraId="4668DF08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5719213" w14:textId="77777777" w:rsidTr="001F222D">
        <w:trPr>
          <w:trHeight w:val="275"/>
          <w:jc w:val="center"/>
        </w:trPr>
        <w:tc>
          <w:tcPr>
            <w:tcW w:w="846" w:type="dxa"/>
          </w:tcPr>
          <w:p w14:paraId="1DC34481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bookmarkStart w:id="2" w:name="_Hlk141869447"/>
            <w:r w:rsidRPr="00495231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812" w:type="dxa"/>
          </w:tcPr>
          <w:p w14:paraId="6727DA29" w14:textId="77777777" w:rsidR="00936843" w:rsidRPr="00495231" w:rsidRDefault="00936843" w:rsidP="001F222D">
            <w:pPr>
              <w:rPr>
                <w:rFonts w:ascii="Times New Roman" w:hAnsi="Times New Roman"/>
                <w:bCs/>
                <w:szCs w:val="24"/>
              </w:rPr>
            </w:pPr>
            <w:r w:rsidRPr="009B56FC">
              <w:t xml:space="preserve">Metelių kaimo bendruomenė „Tarp </w:t>
            </w:r>
            <w:proofErr w:type="spellStart"/>
            <w:r w:rsidRPr="009B56FC">
              <w:t>Dusios</w:t>
            </w:r>
            <w:proofErr w:type="spellEnd"/>
            <w:r w:rsidRPr="009B56FC">
              <w:t xml:space="preserve"> ir Metelio“</w:t>
            </w:r>
          </w:p>
        </w:tc>
        <w:tc>
          <w:tcPr>
            <w:tcW w:w="5103" w:type="dxa"/>
          </w:tcPr>
          <w:p w14:paraId="7EE933CD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„Bendrystė mus vienija“</w:t>
            </w:r>
          </w:p>
        </w:tc>
        <w:tc>
          <w:tcPr>
            <w:tcW w:w="1842" w:type="dxa"/>
          </w:tcPr>
          <w:p w14:paraId="537548AA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bookmarkEnd w:id="2"/>
      <w:tr w:rsidR="00936843" w:rsidRPr="00495231" w14:paraId="02BD61BC" w14:textId="77777777" w:rsidTr="001F222D">
        <w:trPr>
          <w:trHeight w:val="275"/>
          <w:jc w:val="center"/>
        </w:trPr>
        <w:tc>
          <w:tcPr>
            <w:tcW w:w="846" w:type="dxa"/>
          </w:tcPr>
          <w:p w14:paraId="00FDC77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5812" w:type="dxa"/>
          </w:tcPr>
          <w:p w14:paraId="22D9A434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N. Kirsnos kaimo bendruomenės komitetas</w:t>
            </w:r>
          </w:p>
        </w:tc>
        <w:tc>
          <w:tcPr>
            <w:tcW w:w="5103" w:type="dxa"/>
          </w:tcPr>
          <w:p w14:paraId="127D2A6C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„Po rudens darbų, pabūkime kartu“</w:t>
            </w:r>
          </w:p>
        </w:tc>
        <w:tc>
          <w:tcPr>
            <w:tcW w:w="1842" w:type="dxa"/>
          </w:tcPr>
          <w:p w14:paraId="66D133CE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A974DE4" w14:textId="77777777" w:rsidTr="001F222D">
        <w:trPr>
          <w:trHeight w:val="275"/>
          <w:jc w:val="center"/>
        </w:trPr>
        <w:tc>
          <w:tcPr>
            <w:tcW w:w="846" w:type="dxa"/>
          </w:tcPr>
          <w:p w14:paraId="365B16B4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5812" w:type="dxa"/>
          </w:tcPr>
          <w:p w14:paraId="5F82D414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Teizų kaimo bendruomenė „Teizų kaimo ir kitų kaimų bendruomenė“</w:t>
            </w:r>
          </w:p>
        </w:tc>
        <w:tc>
          <w:tcPr>
            <w:tcW w:w="5103" w:type="dxa"/>
          </w:tcPr>
          <w:p w14:paraId="390EE832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„Pažink Lietuvą“</w:t>
            </w:r>
          </w:p>
        </w:tc>
        <w:tc>
          <w:tcPr>
            <w:tcW w:w="1842" w:type="dxa"/>
          </w:tcPr>
          <w:p w14:paraId="0BEE9358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23A0821" w14:textId="77777777" w:rsidTr="001F222D">
        <w:trPr>
          <w:trHeight w:val="275"/>
          <w:jc w:val="center"/>
        </w:trPr>
        <w:tc>
          <w:tcPr>
            <w:tcW w:w="846" w:type="dxa"/>
          </w:tcPr>
          <w:p w14:paraId="79940322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5812" w:type="dxa"/>
          </w:tcPr>
          <w:p w14:paraId="3E49315A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Birutės kaimo bendruomenė</w:t>
            </w:r>
          </w:p>
        </w:tc>
        <w:tc>
          <w:tcPr>
            <w:tcW w:w="5103" w:type="dxa"/>
          </w:tcPr>
          <w:p w14:paraId="18F7293B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„Vasara prie Lankučio“</w:t>
            </w:r>
          </w:p>
        </w:tc>
        <w:tc>
          <w:tcPr>
            <w:tcW w:w="1842" w:type="dxa"/>
          </w:tcPr>
          <w:p w14:paraId="5CF5869C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285A748B" w14:textId="77777777" w:rsidTr="001F222D">
        <w:trPr>
          <w:trHeight w:val="275"/>
          <w:jc w:val="center"/>
        </w:trPr>
        <w:tc>
          <w:tcPr>
            <w:tcW w:w="846" w:type="dxa"/>
          </w:tcPr>
          <w:p w14:paraId="1756C4B0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5812" w:type="dxa"/>
          </w:tcPr>
          <w:p w14:paraId="76C46096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Lazdijų rajono Krikštonių kaimo bendruomenės komitetas</w:t>
            </w:r>
          </w:p>
        </w:tc>
        <w:tc>
          <w:tcPr>
            <w:tcW w:w="5103" w:type="dxa"/>
          </w:tcPr>
          <w:p w14:paraId="66BA53B9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7042CB">
              <w:t>„Keliaukime toliau“</w:t>
            </w:r>
          </w:p>
        </w:tc>
        <w:tc>
          <w:tcPr>
            <w:tcW w:w="1842" w:type="dxa"/>
          </w:tcPr>
          <w:p w14:paraId="152ADC84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55B11A56" w14:textId="77777777" w:rsidTr="001F222D">
        <w:trPr>
          <w:trHeight w:val="275"/>
          <w:jc w:val="center"/>
        </w:trPr>
        <w:tc>
          <w:tcPr>
            <w:tcW w:w="846" w:type="dxa"/>
          </w:tcPr>
          <w:p w14:paraId="3135C201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5812" w:type="dxa"/>
          </w:tcPr>
          <w:p w14:paraId="76605B1B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Dzūkijos kaimo plėtros partnerių  asociacija (Dzūkijos VVG)</w:t>
            </w:r>
          </w:p>
        </w:tc>
        <w:tc>
          <w:tcPr>
            <w:tcW w:w="5103" w:type="dxa"/>
          </w:tcPr>
          <w:p w14:paraId="6994043B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110CF0">
              <w:rPr>
                <w:rFonts w:ascii="Times New Roman" w:hAnsi="Times New Roman"/>
                <w:szCs w:val="24"/>
              </w:rPr>
              <w:t>„Geroji patirtis įgalina veikti aktyviau</w:t>
            </w:r>
            <w:r w:rsidRPr="0078113D">
              <w:rPr>
                <w:rFonts w:ascii="Times New Roman" w:hAnsi="Times New Roman"/>
                <w:szCs w:val="24"/>
                <w:lang w:val="fi-FI"/>
              </w:rPr>
              <w:t>!</w:t>
            </w:r>
            <w:r w:rsidRPr="00110CF0">
              <w:rPr>
                <w:rFonts w:ascii="Times New Roman" w:hAnsi="Times New Roman"/>
                <w:szCs w:val="24"/>
              </w:rPr>
              <w:t>“</w:t>
            </w:r>
          </w:p>
        </w:tc>
        <w:tc>
          <w:tcPr>
            <w:tcW w:w="1842" w:type="dxa"/>
          </w:tcPr>
          <w:p w14:paraId="6E733B2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29</w:t>
            </w:r>
            <w:r w:rsidRPr="00F17D2D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936843" w:rsidRPr="00495231" w14:paraId="19A567EC" w14:textId="77777777" w:rsidTr="001F222D">
        <w:trPr>
          <w:trHeight w:val="275"/>
          <w:jc w:val="center"/>
        </w:trPr>
        <w:tc>
          <w:tcPr>
            <w:tcW w:w="846" w:type="dxa"/>
          </w:tcPr>
          <w:p w14:paraId="064C4710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5812" w:type="dxa"/>
          </w:tcPr>
          <w:p w14:paraId="374EE0EB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Veisiejų seniūnijos bendruomenės komitetas</w:t>
            </w:r>
          </w:p>
        </w:tc>
        <w:tc>
          <w:tcPr>
            <w:tcW w:w="5103" w:type="dxa"/>
          </w:tcPr>
          <w:p w14:paraId="6817625F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110CF0">
              <w:rPr>
                <w:rFonts w:ascii="Times New Roman" w:hAnsi="Times New Roman"/>
                <w:szCs w:val="24"/>
              </w:rPr>
              <w:t>„Kalėdinio miesto įkūrimas Veisiejuose ir eglutės įžiebimo šventė“</w:t>
            </w:r>
          </w:p>
        </w:tc>
        <w:tc>
          <w:tcPr>
            <w:tcW w:w="1842" w:type="dxa"/>
          </w:tcPr>
          <w:p w14:paraId="6425CFE5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40F2CBF4" w14:textId="77777777" w:rsidTr="001F222D">
        <w:trPr>
          <w:trHeight w:val="275"/>
          <w:jc w:val="center"/>
        </w:trPr>
        <w:tc>
          <w:tcPr>
            <w:tcW w:w="846" w:type="dxa"/>
          </w:tcPr>
          <w:p w14:paraId="79909981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 xml:space="preserve">17. </w:t>
            </w:r>
          </w:p>
        </w:tc>
        <w:tc>
          <w:tcPr>
            <w:tcW w:w="5812" w:type="dxa"/>
          </w:tcPr>
          <w:p w14:paraId="3B5DE2B9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Stebulių ateities bendruomenė</w:t>
            </w:r>
          </w:p>
        </w:tc>
        <w:tc>
          <w:tcPr>
            <w:tcW w:w="5103" w:type="dxa"/>
          </w:tcPr>
          <w:p w14:paraId="1BCFAC99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110CF0">
              <w:rPr>
                <w:rFonts w:ascii="Times New Roman" w:hAnsi="Times New Roman"/>
                <w:szCs w:val="24"/>
              </w:rPr>
              <w:t>„Gamink sau ir kitiems“</w:t>
            </w:r>
          </w:p>
        </w:tc>
        <w:tc>
          <w:tcPr>
            <w:tcW w:w="1842" w:type="dxa"/>
          </w:tcPr>
          <w:p w14:paraId="091D37D0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68021CDA" w14:textId="77777777" w:rsidTr="001F222D">
        <w:trPr>
          <w:trHeight w:val="275"/>
          <w:jc w:val="center"/>
        </w:trPr>
        <w:tc>
          <w:tcPr>
            <w:tcW w:w="846" w:type="dxa"/>
          </w:tcPr>
          <w:p w14:paraId="3D871B9E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5812" w:type="dxa"/>
          </w:tcPr>
          <w:p w14:paraId="033B5D49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9B56FC">
              <w:t>Šventežerio bendruomenės komitetas</w:t>
            </w:r>
          </w:p>
        </w:tc>
        <w:tc>
          <w:tcPr>
            <w:tcW w:w="5103" w:type="dxa"/>
          </w:tcPr>
          <w:p w14:paraId="177667AE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110CF0">
              <w:rPr>
                <w:rFonts w:ascii="Times New Roman" w:hAnsi="Times New Roman"/>
                <w:szCs w:val="24"/>
              </w:rPr>
              <w:t>„Būk veiklus“</w:t>
            </w:r>
          </w:p>
        </w:tc>
        <w:tc>
          <w:tcPr>
            <w:tcW w:w="1842" w:type="dxa"/>
          </w:tcPr>
          <w:p w14:paraId="34742D7E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2A131610" w14:textId="77777777" w:rsidTr="001F222D">
        <w:trPr>
          <w:trHeight w:val="275"/>
          <w:jc w:val="center"/>
        </w:trPr>
        <w:tc>
          <w:tcPr>
            <w:tcW w:w="846" w:type="dxa"/>
          </w:tcPr>
          <w:p w14:paraId="3419CE7B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5812" w:type="dxa"/>
          </w:tcPr>
          <w:p w14:paraId="5D13251D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A07D2B">
              <w:rPr>
                <w:rFonts w:ascii="Times New Roman" w:hAnsi="Times New Roman"/>
                <w:szCs w:val="24"/>
              </w:rPr>
              <w:t>Senųjų Šeštokų bendruomenė</w:t>
            </w:r>
          </w:p>
        </w:tc>
        <w:tc>
          <w:tcPr>
            <w:tcW w:w="5103" w:type="dxa"/>
          </w:tcPr>
          <w:p w14:paraId="4283C0F9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  <w:r w:rsidRPr="00110CF0">
              <w:rPr>
                <w:rFonts w:ascii="Times New Roman" w:hAnsi="Times New Roman"/>
                <w:szCs w:val="24"/>
              </w:rPr>
              <w:t>„Gyvenkime bendraudami ir kurdami“</w:t>
            </w:r>
          </w:p>
        </w:tc>
        <w:tc>
          <w:tcPr>
            <w:tcW w:w="1842" w:type="dxa"/>
          </w:tcPr>
          <w:p w14:paraId="538ED876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F17D2D">
              <w:rPr>
                <w:rFonts w:ascii="Times New Roman" w:hAnsi="Times New Roman"/>
                <w:szCs w:val="24"/>
              </w:rPr>
              <w:t>611,00</w:t>
            </w:r>
          </w:p>
        </w:tc>
      </w:tr>
      <w:tr w:rsidR="00936843" w:rsidRPr="00495231" w14:paraId="695079A1" w14:textId="77777777" w:rsidTr="001F222D">
        <w:trPr>
          <w:trHeight w:val="275"/>
          <w:jc w:val="center"/>
        </w:trPr>
        <w:tc>
          <w:tcPr>
            <w:tcW w:w="6658" w:type="dxa"/>
            <w:gridSpan w:val="2"/>
          </w:tcPr>
          <w:p w14:paraId="39422C92" w14:textId="77777777" w:rsidR="00936843" w:rsidRPr="00495231" w:rsidRDefault="00936843" w:rsidP="001F222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14:paraId="3AB49ED4" w14:textId="77777777" w:rsidR="00936843" w:rsidRPr="00495231" w:rsidRDefault="00936843" w:rsidP="001F222D">
            <w:pPr>
              <w:jc w:val="right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>Iš viso</w:t>
            </w:r>
          </w:p>
        </w:tc>
        <w:tc>
          <w:tcPr>
            <w:tcW w:w="1842" w:type="dxa"/>
          </w:tcPr>
          <w:p w14:paraId="3E3DF0ED" w14:textId="77777777" w:rsidR="00936843" w:rsidRPr="00495231" w:rsidRDefault="00936843" w:rsidP="001F222D">
            <w:pPr>
              <w:jc w:val="center"/>
              <w:rPr>
                <w:rFonts w:ascii="Times New Roman" w:hAnsi="Times New Roman"/>
                <w:szCs w:val="24"/>
              </w:rPr>
            </w:pPr>
            <w:r w:rsidRPr="00495231">
              <w:rPr>
                <w:rFonts w:ascii="Times New Roman" w:hAnsi="Times New Roman"/>
                <w:szCs w:val="24"/>
              </w:rPr>
              <w:t xml:space="preserve">11 </w:t>
            </w:r>
            <w:r>
              <w:rPr>
                <w:rFonts w:ascii="Times New Roman" w:hAnsi="Times New Roman"/>
                <w:szCs w:val="24"/>
              </w:rPr>
              <w:t>627</w:t>
            </w:r>
            <w:r w:rsidRPr="00495231">
              <w:rPr>
                <w:rFonts w:ascii="Times New Roman" w:hAnsi="Times New Roman"/>
                <w:szCs w:val="24"/>
              </w:rPr>
              <w:t>,00</w:t>
            </w:r>
          </w:p>
        </w:tc>
      </w:tr>
    </w:tbl>
    <w:bookmarkEnd w:id="0"/>
    <w:p w14:paraId="4F5704E8" w14:textId="77777777" w:rsidR="00936843" w:rsidRPr="001B0F94" w:rsidRDefault="00936843" w:rsidP="0093684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</w:t>
      </w:r>
    </w:p>
    <w:p w14:paraId="5EA5C0D6" w14:textId="77777777" w:rsidR="003A504B" w:rsidRDefault="003A504B"/>
    <w:sectPr w:rsidR="003A504B" w:rsidSect="00936843">
      <w:headerReference w:type="default" r:id="rId4"/>
      <w:headerReference w:type="first" r:id="rId5"/>
      <w:footnotePr>
        <w:pos w:val="beneathText"/>
      </w:footnotePr>
      <w:pgSz w:w="16837" w:h="11905" w:orient="landscape"/>
      <w:pgMar w:top="1134" w:right="1134" w:bottom="1134" w:left="1134" w:header="720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15F1" w14:textId="77777777" w:rsidR="00DE4F64" w:rsidRPr="008F2623" w:rsidRDefault="00DE4F64" w:rsidP="006B55A9">
    <w:pPr>
      <w:tabs>
        <w:tab w:val="left" w:pos="6099"/>
        <w:tab w:val="left" w:pos="6612"/>
      </w:tabs>
      <w:ind w:firstLine="6555"/>
      <w:rPr>
        <w:szCs w:val="24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</w:p>
  <w:p w14:paraId="12AA9A57" w14:textId="77777777" w:rsidR="00DE4F64" w:rsidRPr="008F2623" w:rsidRDefault="00DE4F64" w:rsidP="006B55A9">
    <w:pPr>
      <w:tabs>
        <w:tab w:val="left" w:pos="6612"/>
      </w:tabs>
      <w:ind w:left="6555"/>
      <w:rPr>
        <w:szCs w:val="24"/>
      </w:rPr>
    </w:pPr>
    <w:r w:rsidRPr="008F2623">
      <w:rPr>
        <w:szCs w:val="24"/>
      </w:rPr>
      <w:tab/>
    </w:r>
  </w:p>
  <w:p w14:paraId="35EFC2A3" w14:textId="77777777" w:rsidR="00DE4F64" w:rsidRDefault="00DE4F64" w:rsidP="006B55A9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7AD4" w14:textId="77777777" w:rsidR="00DE4F64" w:rsidRDefault="00DE4F64" w:rsidP="00C80CF6">
    <w:pPr>
      <w:tabs>
        <w:tab w:val="left" w:pos="6099"/>
        <w:tab w:val="left" w:pos="6612"/>
      </w:tabs>
      <w:ind w:left="10368"/>
    </w:pP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70"/>
    <w:rsid w:val="003A504B"/>
    <w:rsid w:val="00936843"/>
    <w:rsid w:val="00E31870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D1B8"/>
  <w15:chartTrackingRefBased/>
  <w15:docId w15:val="{196A8FBB-767B-442E-99AE-2809AAC2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843"/>
    <w:pPr>
      <w:suppressAutoHyphens/>
      <w:spacing w:after="0" w:line="240" w:lineRule="auto"/>
    </w:pPr>
    <w:rPr>
      <w:rFonts w:ascii="TIMESLT" w:eastAsia="Times New Roman" w:hAnsi="TIMESLT" w:cs="Times New Roman"/>
      <w:color w:val="000000"/>
      <w:kern w:val="0"/>
      <w:sz w:val="24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1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1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1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1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18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18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18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18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18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18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1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18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18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18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18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187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368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6843"/>
    <w:rPr>
      <w:rFonts w:ascii="TIMESLT" w:eastAsia="Times New Roman" w:hAnsi="TIMESLT" w:cs="Times New Roman"/>
      <w:color w:val="000000"/>
      <w:kern w:val="0"/>
      <w:sz w:val="24"/>
      <w:szCs w:val="20"/>
      <w:lang w:eastAsia="ar-SA"/>
      <w14:ligatures w14:val="none"/>
    </w:rPr>
  </w:style>
  <w:style w:type="table" w:styleId="Lentelstinklelis">
    <w:name w:val="Table Grid"/>
    <w:basedOn w:val="prastojilentel"/>
    <w:uiPriority w:val="59"/>
    <w:rsid w:val="009368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936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Apolskienė</dc:creator>
  <cp:keywords/>
  <dc:description/>
  <cp:lastModifiedBy>Neringa Apolskienė</cp:lastModifiedBy>
  <cp:revision>2</cp:revision>
  <dcterms:created xsi:type="dcterms:W3CDTF">2025-05-13T05:55:00Z</dcterms:created>
  <dcterms:modified xsi:type="dcterms:W3CDTF">2025-05-13T05:55:00Z</dcterms:modified>
</cp:coreProperties>
</file>