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810EC" w14:textId="45CD6071" w:rsidR="000B6559" w:rsidRDefault="000B6559" w:rsidP="000B6559">
      <w:pPr>
        <w:jc w:val="center"/>
        <w:rPr>
          <w:rFonts w:eastAsia="Times New Roman"/>
          <w:b/>
          <w:sz w:val="26"/>
          <w:szCs w:val="26"/>
          <w:lang w:val="en-GB" w:eastAsia="ar-SA"/>
        </w:rPr>
      </w:pPr>
      <w:r>
        <w:rPr>
          <w:noProof/>
          <w:lang w:eastAsia="lt-LT"/>
        </w:rPr>
        <w:drawing>
          <wp:inline distT="0" distB="0" distL="0" distR="0" wp14:anchorId="1D177DF6" wp14:editId="31091DEA">
            <wp:extent cx="655320" cy="7620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5320" cy="762000"/>
                    </a:xfrm>
                    <a:prstGeom prst="rect">
                      <a:avLst/>
                    </a:prstGeom>
                    <a:noFill/>
                    <a:ln>
                      <a:noFill/>
                    </a:ln>
                  </pic:spPr>
                </pic:pic>
              </a:graphicData>
            </a:graphic>
          </wp:inline>
        </w:drawing>
      </w:r>
    </w:p>
    <w:p w14:paraId="48FCD9C5" w14:textId="77777777" w:rsidR="008A30A6" w:rsidRPr="00DD3E0C" w:rsidRDefault="008A30A6" w:rsidP="00DD3E0C">
      <w:pPr>
        <w:spacing w:after="0" w:line="240" w:lineRule="auto"/>
        <w:jc w:val="center"/>
        <w:rPr>
          <w:rFonts w:ascii="Times New Roman" w:hAnsi="Times New Roman" w:cs="Times New Roman"/>
          <w:b/>
          <w:sz w:val="24"/>
          <w:szCs w:val="24"/>
        </w:rPr>
      </w:pPr>
      <w:bookmarkStart w:id="0" w:name="Institucija"/>
      <w:r w:rsidRPr="00DD3E0C">
        <w:rPr>
          <w:rFonts w:ascii="Times New Roman" w:hAnsi="Times New Roman" w:cs="Times New Roman"/>
          <w:b/>
          <w:sz w:val="24"/>
          <w:szCs w:val="24"/>
        </w:rPr>
        <w:t>LAZDIJŲ RAJONO SAVIVALDYBĖS TARYBA</w:t>
      </w:r>
      <w:bookmarkEnd w:id="0"/>
    </w:p>
    <w:p w14:paraId="273B3CCD" w14:textId="77777777" w:rsidR="008A30A6" w:rsidRPr="00DD3E0C" w:rsidRDefault="008A30A6" w:rsidP="00DD3E0C">
      <w:pPr>
        <w:spacing w:after="0" w:line="240" w:lineRule="auto"/>
        <w:jc w:val="center"/>
        <w:rPr>
          <w:rFonts w:ascii="Times New Roman" w:hAnsi="Times New Roman" w:cs="Times New Roman"/>
          <w:b/>
          <w:sz w:val="24"/>
          <w:szCs w:val="24"/>
        </w:rPr>
      </w:pPr>
    </w:p>
    <w:p w14:paraId="26983CF8" w14:textId="77777777" w:rsidR="008A30A6" w:rsidRPr="00DD3E0C" w:rsidRDefault="008A30A6" w:rsidP="00DD3E0C">
      <w:pPr>
        <w:spacing w:after="0" w:line="240" w:lineRule="auto"/>
        <w:jc w:val="center"/>
        <w:rPr>
          <w:rFonts w:ascii="Times New Roman" w:hAnsi="Times New Roman" w:cs="Times New Roman"/>
          <w:b/>
          <w:sz w:val="24"/>
          <w:szCs w:val="24"/>
        </w:rPr>
      </w:pPr>
      <w:bookmarkStart w:id="1" w:name="Forma"/>
      <w:r w:rsidRPr="00DD3E0C">
        <w:rPr>
          <w:rFonts w:ascii="Times New Roman" w:hAnsi="Times New Roman" w:cs="Times New Roman"/>
          <w:b/>
          <w:sz w:val="24"/>
          <w:szCs w:val="24"/>
        </w:rPr>
        <w:t>SPRENDIMAS</w:t>
      </w:r>
      <w:bookmarkEnd w:id="1"/>
    </w:p>
    <w:p w14:paraId="3967CE49" w14:textId="5BE656E1" w:rsidR="008A30A6" w:rsidRPr="00DD3E0C" w:rsidRDefault="008A30A6" w:rsidP="00275A75">
      <w:pPr>
        <w:spacing w:after="0" w:line="240" w:lineRule="auto"/>
        <w:jc w:val="center"/>
        <w:rPr>
          <w:rFonts w:ascii="Times New Roman" w:hAnsi="Times New Roman" w:cs="Times New Roman"/>
          <w:b/>
          <w:sz w:val="24"/>
          <w:szCs w:val="24"/>
        </w:rPr>
      </w:pPr>
      <w:bookmarkStart w:id="2" w:name="Pavadinimas"/>
      <w:r w:rsidRPr="00DD3E0C">
        <w:rPr>
          <w:rFonts w:ascii="Times New Roman" w:hAnsi="Times New Roman" w:cs="Times New Roman"/>
          <w:b/>
          <w:sz w:val="24"/>
          <w:szCs w:val="24"/>
        </w:rPr>
        <w:t xml:space="preserve">DĖL </w:t>
      </w:r>
      <w:r w:rsidR="0088641E" w:rsidRPr="00DD3E0C">
        <w:rPr>
          <w:rFonts w:ascii="Times New Roman" w:hAnsi="Times New Roman" w:cs="Times New Roman"/>
          <w:b/>
          <w:caps/>
          <w:sz w:val="24"/>
          <w:szCs w:val="24"/>
        </w:rPr>
        <w:t xml:space="preserve">DALINIO FINANSAVIMO SKYRIMO VIENBUČIAMS, DVIBUČIAMS IR DAUGIABUČIAMS GYVENAMIESIEMS NAMAMS PRIJUNGTI PRIE LAZDIJŲ AGLOMERACIJOJE ESANČIOS GERIAMOJO VANDENS TIEKIMO IR NUOTEKŲ TVARKYMO INFRASTRUKTŪROS TVARKOS aPRAŠO </w:t>
      </w:r>
      <w:r w:rsidRPr="00DD3E0C">
        <w:rPr>
          <w:rFonts w:ascii="Times New Roman" w:hAnsi="Times New Roman" w:cs="Times New Roman"/>
          <w:b/>
          <w:sz w:val="24"/>
          <w:szCs w:val="24"/>
        </w:rPr>
        <w:t>PA</w:t>
      </w:r>
      <w:r w:rsidR="0088641E" w:rsidRPr="00DD3E0C">
        <w:rPr>
          <w:rFonts w:ascii="Times New Roman" w:hAnsi="Times New Roman" w:cs="Times New Roman"/>
          <w:b/>
          <w:sz w:val="24"/>
          <w:szCs w:val="24"/>
        </w:rPr>
        <w:t>TVIRTINIMO</w:t>
      </w:r>
    </w:p>
    <w:bookmarkEnd w:id="2"/>
    <w:p w14:paraId="5E619857" w14:textId="77777777" w:rsidR="008A30A6" w:rsidRPr="00DD3E0C" w:rsidRDefault="008A30A6" w:rsidP="00DD3E0C">
      <w:pPr>
        <w:spacing w:after="0" w:line="240" w:lineRule="auto"/>
        <w:jc w:val="center"/>
        <w:rPr>
          <w:rFonts w:ascii="Times New Roman" w:hAnsi="Times New Roman" w:cs="Times New Roman"/>
          <w:b/>
          <w:sz w:val="24"/>
          <w:szCs w:val="24"/>
        </w:rPr>
      </w:pPr>
    </w:p>
    <w:p w14:paraId="611E28EE" w14:textId="32CCC024" w:rsidR="008A30A6" w:rsidRPr="00DD3E0C" w:rsidRDefault="008A30A6" w:rsidP="00DD3E0C">
      <w:pPr>
        <w:spacing w:after="0" w:line="240" w:lineRule="auto"/>
        <w:jc w:val="center"/>
        <w:rPr>
          <w:rFonts w:ascii="Times New Roman" w:hAnsi="Times New Roman" w:cs="Times New Roman"/>
          <w:sz w:val="24"/>
          <w:szCs w:val="24"/>
        </w:rPr>
      </w:pPr>
      <w:bookmarkStart w:id="3" w:name="Data"/>
      <w:r w:rsidRPr="00DD3E0C">
        <w:rPr>
          <w:rFonts w:ascii="Times New Roman" w:hAnsi="Times New Roman" w:cs="Times New Roman"/>
          <w:sz w:val="24"/>
          <w:szCs w:val="24"/>
        </w:rPr>
        <w:t xml:space="preserve">2021 m. </w:t>
      </w:r>
      <w:r w:rsidR="00FA587B">
        <w:rPr>
          <w:rFonts w:ascii="Times New Roman" w:hAnsi="Times New Roman" w:cs="Times New Roman"/>
          <w:sz w:val="24"/>
          <w:szCs w:val="24"/>
        </w:rPr>
        <w:t>spalio</w:t>
      </w:r>
      <w:r w:rsidR="00A965E1">
        <w:rPr>
          <w:rFonts w:ascii="Times New Roman" w:hAnsi="Times New Roman" w:cs="Times New Roman"/>
          <w:sz w:val="24"/>
          <w:szCs w:val="24"/>
        </w:rPr>
        <w:t xml:space="preserve"> 22 </w:t>
      </w:r>
      <w:r w:rsidRPr="00DD3E0C">
        <w:rPr>
          <w:rFonts w:ascii="Times New Roman" w:hAnsi="Times New Roman" w:cs="Times New Roman"/>
          <w:sz w:val="24"/>
          <w:szCs w:val="24"/>
        </w:rPr>
        <w:t>d.</w:t>
      </w:r>
      <w:bookmarkEnd w:id="3"/>
      <w:r w:rsidRPr="00DD3E0C">
        <w:rPr>
          <w:rFonts w:ascii="Times New Roman" w:hAnsi="Times New Roman" w:cs="Times New Roman"/>
          <w:sz w:val="24"/>
          <w:szCs w:val="24"/>
        </w:rPr>
        <w:t xml:space="preserve"> Nr.</w:t>
      </w:r>
      <w:bookmarkStart w:id="4" w:name="Nr"/>
      <w:r w:rsidR="00FA587B">
        <w:rPr>
          <w:rFonts w:ascii="Times New Roman" w:hAnsi="Times New Roman" w:cs="Times New Roman"/>
          <w:sz w:val="24"/>
          <w:szCs w:val="24"/>
        </w:rPr>
        <w:t xml:space="preserve"> </w:t>
      </w:r>
      <w:r w:rsidR="000B6559">
        <w:rPr>
          <w:rFonts w:ascii="Times New Roman" w:hAnsi="Times New Roman" w:cs="Times New Roman"/>
          <w:sz w:val="24"/>
          <w:szCs w:val="24"/>
        </w:rPr>
        <w:t>5TS-</w:t>
      </w:r>
      <w:r w:rsidR="00A965E1">
        <w:rPr>
          <w:rFonts w:ascii="Times New Roman" w:hAnsi="Times New Roman" w:cs="Times New Roman"/>
          <w:sz w:val="24"/>
          <w:szCs w:val="24"/>
        </w:rPr>
        <w:t>889</w:t>
      </w:r>
    </w:p>
    <w:bookmarkEnd w:id="4"/>
    <w:p w14:paraId="5D151ECE" w14:textId="77777777" w:rsidR="008A30A6" w:rsidRPr="00DD3E0C" w:rsidRDefault="008A30A6" w:rsidP="00DD3E0C">
      <w:pPr>
        <w:spacing w:after="0" w:line="240" w:lineRule="auto"/>
        <w:jc w:val="center"/>
        <w:rPr>
          <w:rFonts w:ascii="Times New Roman" w:hAnsi="Times New Roman" w:cs="Times New Roman"/>
          <w:sz w:val="24"/>
          <w:szCs w:val="24"/>
        </w:rPr>
      </w:pPr>
      <w:r w:rsidRPr="00DD3E0C">
        <w:rPr>
          <w:rFonts w:ascii="Times New Roman" w:hAnsi="Times New Roman" w:cs="Times New Roman"/>
          <w:sz w:val="24"/>
          <w:szCs w:val="24"/>
        </w:rPr>
        <w:t>Lazdijai</w:t>
      </w:r>
    </w:p>
    <w:p w14:paraId="0E4BB7B4" w14:textId="77777777" w:rsidR="008A30A6" w:rsidRPr="00DD3E0C" w:rsidRDefault="008A30A6" w:rsidP="00DD3E0C">
      <w:pPr>
        <w:spacing w:after="0" w:line="240" w:lineRule="auto"/>
        <w:jc w:val="center"/>
        <w:rPr>
          <w:rFonts w:ascii="Times New Roman" w:hAnsi="Times New Roman" w:cs="Times New Roman"/>
          <w:sz w:val="24"/>
          <w:szCs w:val="24"/>
        </w:rPr>
      </w:pPr>
    </w:p>
    <w:p w14:paraId="75172DC6" w14:textId="18E4CB1B" w:rsidR="00E95F29" w:rsidRPr="00DD3E0C" w:rsidRDefault="00E95F29" w:rsidP="00217AF0">
      <w:pPr>
        <w:tabs>
          <w:tab w:val="left" w:pos="4092"/>
        </w:tabs>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Vadovaudamasi Lietuvos Respublikos vietos savivaldos įstatymo 6 straipsnio </w:t>
      </w:r>
      <w:r w:rsidR="007A470C" w:rsidRPr="00DD3E0C">
        <w:rPr>
          <w:rFonts w:ascii="Times New Roman" w:hAnsi="Times New Roman" w:cs="Times New Roman"/>
          <w:sz w:val="24"/>
          <w:szCs w:val="24"/>
        </w:rPr>
        <w:t xml:space="preserve">30 punktu, </w:t>
      </w:r>
      <w:r w:rsidR="00044A6C">
        <w:rPr>
          <w:rFonts w:ascii="Times New Roman" w:hAnsi="Times New Roman" w:cs="Times New Roman"/>
          <w:sz w:val="24"/>
          <w:szCs w:val="24"/>
        </w:rPr>
        <w:t xml:space="preserve">16 straipsnio 4 dalimi, 50 straipsnio 3 dalimi, </w:t>
      </w:r>
      <w:r w:rsidR="007A470C" w:rsidRPr="00DD3E0C">
        <w:rPr>
          <w:rFonts w:ascii="Times New Roman" w:hAnsi="Times New Roman" w:cs="Times New Roman"/>
          <w:sz w:val="24"/>
          <w:szCs w:val="24"/>
        </w:rPr>
        <w:t xml:space="preserve">Lietuvos </w:t>
      </w:r>
      <w:r w:rsidR="00343DA7">
        <w:rPr>
          <w:rFonts w:ascii="Times New Roman" w:hAnsi="Times New Roman" w:cs="Times New Roman"/>
          <w:sz w:val="24"/>
          <w:szCs w:val="24"/>
        </w:rPr>
        <w:t>R</w:t>
      </w:r>
      <w:r w:rsidR="007A470C" w:rsidRPr="00DD3E0C">
        <w:rPr>
          <w:rFonts w:ascii="Times New Roman" w:hAnsi="Times New Roman" w:cs="Times New Roman"/>
          <w:sz w:val="24"/>
          <w:szCs w:val="24"/>
        </w:rPr>
        <w:t xml:space="preserve">espublikos </w:t>
      </w:r>
      <w:r w:rsidRPr="00DD3E0C">
        <w:rPr>
          <w:rFonts w:ascii="Times New Roman" w:hAnsi="Times New Roman" w:cs="Times New Roman"/>
          <w:sz w:val="24"/>
          <w:szCs w:val="24"/>
        </w:rPr>
        <w:t>geriamojo vandens tiekimo ir nuotekų tvarkymo įstatymo 10 straipsnio 9 punktu, 12 straipsnio 2 punktu</w:t>
      </w:r>
      <w:r w:rsidR="00F31934">
        <w:rPr>
          <w:rFonts w:ascii="Times New Roman" w:hAnsi="Times New Roman" w:cs="Times New Roman"/>
          <w:sz w:val="24"/>
          <w:szCs w:val="24"/>
        </w:rPr>
        <w:t xml:space="preserve">, </w:t>
      </w:r>
      <w:r w:rsidR="00D95D7A">
        <w:rPr>
          <w:rFonts w:ascii="Times New Roman" w:hAnsi="Times New Roman" w:cs="Times New Roman"/>
          <w:sz w:val="24"/>
          <w:szCs w:val="24"/>
        </w:rPr>
        <w:t xml:space="preserve">23 straipsnio 2 dalies 4 punktu, </w:t>
      </w:r>
      <w:r w:rsidR="00D95D7A" w:rsidRPr="002C30D0">
        <w:rPr>
          <w:rFonts w:ascii="Times New Roman" w:hAnsi="Times New Roman" w:cs="Times New Roman"/>
          <w:sz w:val="24"/>
          <w:szCs w:val="24"/>
        </w:rPr>
        <w:t>Lazdijų rajono savivaldybės 2021–2027 metų strateginio plėtros plano</w:t>
      </w:r>
      <w:r w:rsidR="00D95D7A">
        <w:rPr>
          <w:rFonts w:ascii="Times New Roman" w:hAnsi="Times New Roman" w:cs="Times New Roman"/>
          <w:sz w:val="24"/>
          <w:szCs w:val="24"/>
        </w:rPr>
        <w:t xml:space="preserve">,  </w:t>
      </w:r>
      <w:r w:rsidR="00D95D7A" w:rsidRPr="002C30D0">
        <w:rPr>
          <w:rFonts w:ascii="Times New Roman" w:hAnsi="Times New Roman" w:cs="Times New Roman"/>
          <w:sz w:val="24"/>
          <w:szCs w:val="24"/>
        </w:rPr>
        <w:t xml:space="preserve">patvirtinto </w:t>
      </w:r>
      <w:r w:rsidR="00F31934">
        <w:rPr>
          <w:rFonts w:ascii="Times New Roman" w:hAnsi="Times New Roman" w:cs="Times New Roman"/>
          <w:sz w:val="24"/>
          <w:szCs w:val="24"/>
        </w:rPr>
        <w:t>Lazdijų rajono savivaldybės tarybos 2020 m. gruodžio 18 d. sprendimu Nr. 5TS-581 „Dėl Lazdijų rajono savivaldybės 2021-2027 metų strateginio plėtros plano patvirtinimo“</w:t>
      </w:r>
      <w:r w:rsidR="001F417B">
        <w:rPr>
          <w:rFonts w:ascii="Times New Roman" w:hAnsi="Times New Roman" w:cs="Times New Roman"/>
          <w:sz w:val="24"/>
          <w:szCs w:val="24"/>
        </w:rPr>
        <w:t>,</w:t>
      </w:r>
      <w:r w:rsidR="00F31934">
        <w:rPr>
          <w:rFonts w:ascii="Times New Roman" w:hAnsi="Times New Roman" w:cs="Times New Roman"/>
          <w:sz w:val="24"/>
          <w:szCs w:val="24"/>
        </w:rPr>
        <w:t xml:space="preserve"> </w:t>
      </w:r>
      <w:r w:rsidR="00111948" w:rsidRPr="002C30D0">
        <w:rPr>
          <w:rFonts w:ascii="Times New Roman" w:hAnsi="Times New Roman" w:cs="Times New Roman"/>
          <w:sz w:val="24"/>
          <w:szCs w:val="24"/>
        </w:rPr>
        <w:t xml:space="preserve">1.4. tikslo </w:t>
      </w:r>
      <w:r w:rsidR="002C30D0" w:rsidRPr="002C30D0">
        <w:rPr>
          <w:rFonts w:ascii="Times New Roman" w:hAnsi="Times New Roman" w:cs="Times New Roman"/>
          <w:sz w:val="24"/>
          <w:szCs w:val="24"/>
        </w:rPr>
        <w:t>„Plėtoti patrauklią viešąją infrastruktūrą ir gyvenamąją aplinką“</w:t>
      </w:r>
      <w:r w:rsidR="002C30D0" w:rsidRPr="002C30D0">
        <w:rPr>
          <w:rFonts w:ascii="Times New Roman" w:hAnsi="Times New Roman" w:cs="Times New Roman"/>
          <w:sz w:val="24"/>
          <w:szCs w:val="24"/>
          <w:shd w:val="clear" w:color="auto" w:fill="8EA9DB"/>
        </w:rPr>
        <w:t xml:space="preserve"> </w:t>
      </w:r>
      <w:r w:rsidR="002C30D0" w:rsidRPr="002C30D0">
        <w:rPr>
          <w:rFonts w:ascii="Times New Roman" w:hAnsi="Times New Roman" w:cs="Times New Roman"/>
          <w:sz w:val="24"/>
          <w:szCs w:val="24"/>
        </w:rPr>
        <w:t>1</w:t>
      </w:r>
      <w:r w:rsidR="002C30D0">
        <w:rPr>
          <w:rFonts w:ascii="Times New Roman" w:hAnsi="Times New Roman" w:cs="Times New Roman"/>
          <w:sz w:val="24"/>
          <w:szCs w:val="24"/>
        </w:rPr>
        <w:t>.4.2. uždavinio „</w:t>
      </w:r>
      <w:r w:rsidR="002C30D0" w:rsidRPr="002C30D0">
        <w:rPr>
          <w:rFonts w:ascii="Times New Roman" w:hAnsi="Times New Roman" w:cs="Times New Roman"/>
          <w:sz w:val="24"/>
          <w:szCs w:val="24"/>
        </w:rPr>
        <w:t>Inžinerinės infrastruktūros modernizavimas ir plėtra</w:t>
      </w:r>
      <w:r w:rsidR="002C30D0">
        <w:rPr>
          <w:rFonts w:ascii="Times New Roman" w:hAnsi="Times New Roman" w:cs="Times New Roman"/>
          <w:sz w:val="24"/>
          <w:szCs w:val="24"/>
        </w:rPr>
        <w:t xml:space="preserve">“ </w:t>
      </w:r>
      <w:r w:rsidR="00111948">
        <w:rPr>
          <w:rFonts w:ascii="Times New Roman" w:hAnsi="Times New Roman" w:cs="Times New Roman"/>
          <w:sz w:val="24"/>
          <w:szCs w:val="24"/>
        </w:rPr>
        <w:t>1.4.2.2. priemon</w:t>
      </w:r>
      <w:r w:rsidR="002C30D0">
        <w:rPr>
          <w:rFonts w:ascii="Times New Roman" w:hAnsi="Times New Roman" w:cs="Times New Roman"/>
          <w:sz w:val="24"/>
          <w:szCs w:val="24"/>
        </w:rPr>
        <w:t xml:space="preserve">e </w:t>
      </w:r>
      <w:r w:rsidR="002C30D0" w:rsidRPr="002C30D0">
        <w:rPr>
          <w:rFonts w:ascii="Times New Roman" w:hAnsi="Times New Roman" w:cs="Times New Roman"/>
          <w:sz w:val="24"/>
          <w:szCs w:val="24"/>
        </w:rPr>
        <w:t>„</w:t>
      </w:r>
      <w:r w:rsidR="002C30D0" w:rsidRPr="002C30D0">
        <w:rPr>
          <w:rFonts w:ascii="Times New Roman" w:hAnsi="Times New Roman" w:cs="Times New Roman"/>
          <w:color w:val="000000"/>
          <w:sz w:val="24"/>
          <w:szCs w:val="24"/>
          <w:shd w:val="clear" w:color="auto" w:fill="FFFFFF"/>
        </w:rPr>
        <w:t>Vandentvarkos ir nuotekų tinklų plėtra“</w:t>
      </w:r>
      <w:r w:rsidR="00F31934">
        <w:rPr>
          <w:rFonts w:ascii="Times New Roman" w:hAnsi="Times New Roman" w:cs="Times New Roman"/>
          <w:sz w:val="24"/>
          <w:szCs w:val="24"/>
        </w:rPr>
        <w:t xml:space="preserve"> </w:t>
      </w:r>
      <w:r w:rsidRPr="00DD3E0C">
        <w:rPr>
          <w:rFonts w:ascii="Times New Roman" w:hAnsi="Times New Roman" w:cs="Times New Roman"/>
          <w:sz w:val="24"/>
          <w:szCs w:val="24"/>
        </w:rPr>
        <w:t>ir siekdama pašalinti Europos Sąjungos direktyvoje Nr. 91/271/EEC „Dėl miestų nuotekų valymo“ nurodytus pažeidimus, Lazdijų rajono savivaldybės taryba</w:t>
      </w:r>
      <w:r w:rsidR="00343DA7">
        <w:rPr>
          <w:rFonts w:ascii="Times New Roman" w:hAnsi="Times New Roman" w:cs="Times New Roman"/>
          <w:sz w:val="24"/>
          <w:szCs w:val="24"/>
        </w:rPr>
        <w:t xml:space="preserve"> </w:t>
      </w:r>
      <w:r w:rsidRPr="00DD3E0C">
        <w:rPr>
          <w:rFonts w:ascii="Times New Roman" w:hAnsi="Times New Roman" w:cs="Times New Roman"/>
          <w:sz w:val="24"/>
          <w:szCs w:val="24"/>
        </w:rPr>
        <w:t>n u s p r e n d ž i a:</w:t>
      </w:r>
    </w:p>
    <w:p w14:paraId="040417F5" w14:textId="2E9FD0C7" w:rsidR="004F3BFD" w:rsidRPr="00DD3E0C" w:rsidRDefault="005539A0" w:rsidP="00217AF0">
      <w:pPr>
        <w:pStyle w:val="Sraopastraipa"/>
        <w:numPr>
          <w:ilvl w:val="0"/>
          <w:numId w:val="2"/>
        </w:numPr>
        <w:tabs>
          <w:tab w:val="left" w:pos="1134"/>
        </w:tabs>
        <w:spacing w:after="0" w:line="360" w:lineRule="auto"/>
        <w:ind w:left="0"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Patvirtinti </w:t>
      </w:r>
      <w:r w:rsidR="004D33FA" w:rsidRPr="00DD3E0C">
        <w:rPr>
          <w:rFonts w:ascii="Times New Roman" w:hAnsi="Times New Roman" w:cs="Times New Roman"/>
          <w:sz w:val="24"/>
          <w:szCs w:val="24"/>
        </w:rPr>
        <w:t xml:space="preserve">Dalinio finansavimo skyrimo vienbučiams, dvibučiams ir daugiabučiams gyvenamiesiems namams prijungti prie Lazdijų aglomeracijoje esančios geriamojo vandens tiekimo ir nuotekų tvarkymo infrastruktūros tvarkos </w:t>
      </w:r>
      <w:r w:rsidRPr="00DD3E0C">
        <w:rPr>
          <w:rFonts w:ascii="Times New Roman" w:hAnsi="Times New Roman" w:cs="Times New Roman"/>
          <w:sz w:val="24"/>
          <w:szCs w:val="24"/>
        </w:rPr>
        <w:t>aprašą (pridedama).</w:t>
      </w:r>
    </w:p>
    <w:p w14:paraId="239FC2C4" w14:textId="251E3E35" w:rsidR="00FC1868" w:rsidRPr="00DD3E0C" w:rsidRDefault="00FC1868" w:rsidP="00EC13EC">
      <w:pPr>
        <w:rPr>
          <w:rFonts w:ascii="Times New Roman" w:hAnsi="Times New Roman" w:cs="Times New Roman"/>
          <w:sz w:val="24"/>
          <w:szCs w:val="24"/>
        </w:rPr>
      </w:pPr>
    </w:p>
    <w:p w14:paraId="14454CFA" w14:textId="2469ABF2" w:rsidR="00D441C0" w:rsidRPr="00DD3E0C" w:rsidRDefault="00D441C0" w:rsidP="00D441C0">
      <w:pPr>
        <w:jc w:val="both"/>
        <w:rPr>
          <w:rFonts w:ascii="Times New Roman" w:hAnsi="Times New Roman" w:cs="Times New Roman"/>
          <w:sz w:val="24"/>
          <w:szCs w:val="24"/>
        </w:rPr>
      </w:pPr>
      <w:r w:rsidRPr="00DD3E0C">
        <w:rPr>
          <w:rFonts w:ascii="Times New Roman" w:hAnsi="Times New Roman" w:cs="Times New Roman"/>
          <w:sz w:val="24"/>
          <w:szCs w:val="24"/>
        </w:rPr>
        <w:t>Savivaldybės merė</w:t>
      </w:r>
      <w:r w:rsidRPr="00DD3E0C">
        <w:rPr>
          <w:rFonts w:ascii="Times New Roman" w:hAnsi="Times New Roman" w:cs="Times New Roman"/>
          <w:sz w:val="24"/>
          <w:szCs w:val="24"/>
        </w:rPr>
        <w:tab/>
      </w:r>
      <w:r w:rsidRPr="00DD3E0C">
        <w:rPr>
          <w:rFonts w:ascii="Times New Roman" w:hAnsi="Times New Roman" w:cs="Times New Roman"/>
          <w:sz w:val="24"/>
          <w:szCs w:val="24"/>
        </w:rPr>
        <w:tab/>
      </w:r>
      <w:r w:rsidRPr="00DD3E0C">
        <w:rPr>
          <w:rFonts w:ascii="Times New Roman" w:hAnsi="Times New Roman" w:cs="Times New Roman"/>
          <w:sz w:val="24"/>
          <w:szCs w:val="24"/>
        </w:rPr>
        <w:tab/>
      </w:r>
      <w:r w:rsidRPr="00DD3E0C">
        <w:rPr>
          <w:rFonts w:ascii="Times New Roman" w:hAnsi="Times New Roman" w:cs="Times New Roman"/>
          <w:sz w:val="24"/>
          <w:szCs w:val="24"/>
        </w:rPr>
        <w:tab/>
      </w:r>
      <w:r w:rsidR="004C6F9F">
        <w:rPr>
          <w:rFonts w:ascii="Times New Roman" w:hAnsi="Times New Roman" w:cs="Times New Roman"/>
          <w:sz w:val="24"/>
          <w:szCs w:val="24"/>
        </w:rPr>
        <w:t xml:space="preserve">                     </w:t>
      </w:r>
      <w:r w:rsidRPr="00DD3E0C">
        <w:rPr>
          <w:rFonts w:ascii="Times New Roman" w:hAnsi="Times New Roman" w:cs="Times New Roman"/>
          <w:sz w:val="24"/>
          <w:szCs w:val="24"/>
        </w:rPr>
        <w:t>Ausma Miškinienė</w:t>
      </w:r>
    </w:p>
    <w:p w14:paraId="3D9C1B67" w14:textId="69DC113E" w:rsidR="00FC1868" w:rsidRDefault="00FC1868" w:rsidP="0006079E">
      <w:pPr>
        <w:jc w:val="center"/>
        <w:rPr>
          <w:rFonts w:ascii="Times New Roman" w:hAnsi="Times New Roman" w:cs="Times New Roman"/>
          <w:sz w:val="24"/>
          <w:szCs w:val="24"/>
        </w:rPr>
      </w:pPr>
    </w:p>
    <w:p w14:paraId="3A8E63CC" w14:textId="03974EA6" w:rsidR="00EC13EC" w:rsidRDefault="00EC13EC" w:rsidP="0006079E">
      <w:pPr>
        <w:jc w:val="center"/>
        <w:rPr>
          <w:rFonts w:ascii="Times New Roman" w:hAnsi="Times New Roman" w:cs="Times New Roman"/>
          <w:sz w:val="24"/>
          <w:szCs w:val="24"/>
        </w:rPr>
      </w:pPr>
    </w:p>
    <w:p w14:paraId="5EB0D8FF" w14:textId="41818C4C" w:rsidR="00EC13EC" w:rsidRDefault="00EC13EC" w:rsidP="0006079E">
      <w:pPr>
        <w:jc w:val="center"/>
        <w:rPr>
          <w:rFonts w:ascii="Times New Roman" w:hAnsi="Times New Roman" w:cs="Times New Roman"/>
          <w:sz w:val="24"/>
          <w:szCs w:val="24"/>
        </w:rPr>
      </w:pPr>
    </w:p>
    <w:p w14:paraId="21F01B66" w14:textId="1357DF17" w:rsidR="00EC13EC" w:rsidRDefault="00EC13EC" w:rsidP="0006079E">
      <w:pPr>
        <w:jc w:val="center"/>
        <w:rPr>
          <w:rFonts w:ascii="Times New Roman" w:hAnsi="Times New Roman" w:cs="Times New Roman"/>
          <w:sz w:val="24"/>
          <w:szCs w:val="24"/>
        </w:rPr>
      </w:pPr>
    </w:p>
    <w:p w14:paraId="2D163053" w14:textId="4748B81E" w:rsidR="00EC13EC" w:rsidRDefault="00EC13EC" w:rsidP="0006079E">
      <w:pPr>
        <w:jc w:val="center"/>
        <w:rPr>
          <w:rFonts w:ascii="Times New Roman" w:hAnsi="Times New Roman" w:cs="Times New Roman"/>
          <w:sz w:val="24"/>
          <w:szCs w:val="24"/>
        </w:rPr>
      </w:pPr>
    </w:p>
    <w:p w14:paraId="6E5A8820" w14:textId="77777777" w:rsidR="00EC13EC" w:rsidRDefault="00EC13EC" w:rsidP="0006079E">
      <w:pPr>
        <w:jc w:val="center"/>
        <w:rPr>
          <w:rFonts w:ascii="Times New Roman" w:hAnsi="Times New Roman" w:cs="Times New Roman"/>
          <w:sz w:val="24"/>
          <w:szCs w:val="24"/>
        </w:rPr>
      </w:pPr>
    </w:p>
    <w:p w14:paraId="62155F5F" w14:textId="1A62C8E2" w:rsidR="00D24A75" w:rsidRDefault="00D24A75" w:rsidP="009F6312">
      <w:pPr>
        <w:rPr>
          <w:rFonts w:ascii="Times New Roman" w:hAnsi="Times New Roman" w:cs="Times New Roman"/>
          <w:sz w:val="24"/>
          <w:szCs w:val="24"/>
          <w:lang w:val="en-US"/>
        </w:rPr>
        <w:sectPr w:rsidR="00D24A75" w:rsidSect="008C2DE6">
          <w:headerReference w:type="default" r:id="rId8"/>
          <w:pgSz w:w="11906" w:h="16838" w:code="9"/>
          <w:pgMar w:top="1134" w:right="567" w:bottom="1134" w:left="1560" w:header="567" w:footer="567" w:gutter="0"/>
          <w:cols w:space="1296"/>
          <w:titlePg/>
          <w:docGrid w:linePitch="360"/>
        </w:sectPr>
      </w:pPr>
    </w:p>
    <w:tbl>
      <w:tblPr>
        <w:tblStyle w:val="Lentelstinklelis"/>
        <w:tblpPr w:leftFromText="180" w:rightFromText="180" w:vertAnchor="text" w:horzAnchor="margin" w:tblpXSpec="right" w:tblpY="163"/>
        <w:tblW w:w="4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D24A75" w:rsidRPr="00DD3E0C" w14:paraId="286CD1D6" w14:textId="77777777" w:rsidTr="00F51676">
        <w:tc>
          <w:tcPr>
            <w:tcW w:w="4110" w:type="dxa"/>
          </w:tcPr>
          <w:p w14:paraId="68F8B60C" w14:textId="77777777" w:rsidR="00D24A75" w:rsidRPr="00DD3E0C" w:rsidRDefault="00D24A75" w:rsidP="00065261">
            <w:pPr>
              <w:tabs>
                <w:tab w:val="left" w:pos="5070"/>
                <w:tab w:val="left" w:pos="5366"/>
                <w:tab w:val="left" w:pos="6771"/>
                <w:tab w:val="left" w:pos="7363"/>
              </w:tabs>
              <w:rPr>
                <w:sz w:val="24"/>
                <w:szCs w:val="24"/>
              </w:rPr>
            </w:pPr>
            <w:r w:rsidRPr="00DD3E0C">
              <w:rPr>
                <w:sz w:val="24"/>
                <w:szCs w:val="24"/>
              </w:rPr>
              <w:lastRenderedPageBreak/>
              <w:t>PATVIRTINTA</w:t>
            </w:r>
          </w:p>
        </w:tc>
      </w:tr>
      <w:tr w:rsidR="00D24A75" w:rsidRPr="00DD3E0C" w14:paraId="27308805" w14:textId="77777777" w:rsidTr="00F51676">
        <w:tc>
          <w:tcPr>
            <w:tcW w:w="4110" w:type="dxa"/>
          </w:tcPr>
          <w:p w14:paraId="71BAD2A9" w14:textId="77777777" w:rsidR="00D24A75" w:rsidRPr="00DD3E0C" w:rsidRDefault="00D24A75" w:rsidP="00F51676">
            <w:pPr>
              <w:rPr>
                <w:sz w:val="24"/>
                <w:szCs w:val="24"/>
              </w:rPr>
            </w:pPr>
            <w:r w:rsidRPr="00DD3E0C">
              <w:rPr>
                <w:sz w:val="24"/>
                <w:szCs w:val="24"/>
              </w:rPr>
              <w:t>Lazdijų rajono savivaldybės</w:t>
            </w:r>
          </w:p>
        </w:tc>
      </w:tr>
      <w:tr w:rsidR="00D24A75" w:rsidRPr="00DD3E0C" w14:paraId="024CFE5E" w14:textId="77777777" w:rsidTr="00F51676">
        <w:tc>
          <w:tcPr>
            <w:tcW w:w="4110" w:type="dxa"/>
          </w:tcPr>
          <w:p w14:paraId="0BDEED94" w14:textId="773A6DB3" w:rsidR="00D24A75" w:rsidRPr="00DD3E0C" w:rsidRDefault="00D24A75" w:rsidP="00F51676">
            <w:pPr>
              <w:rPr>
                <w:sz w:val="24"/>
                <w:szCs w:val="24"/>
              </w:rPr>
            </w:pPr>
            <w:r w:rsidRPr="00DD3E0C">
              <w:rPr>
                <w:sz w:val="24"/>
                <w:szCs w:val="24"/>
              </w:rPr>
              <w:t xml:space="preserve">tarybos </w:t>
            </w:r>
            <w:r w:rsidRPr="00DD3E0C">
              <w:rPr>
                <w:noProof/>
                <w:sz w:val="24"/>
                <w:szCs w:val="24"/>
              </w:rPr>
              <w:t xml:space="preserve">2021 m. </w:t>
            </w:r>
            <w:r>
              <w:rPr>
                <w:noProof/>
                <w:sz w:val="24"/>
                <w:szCs w:val="24"/>
              </w:rPr>
              <w:t>spalio</w:t>
            </w:r>
            <w:r w:rsidR="00065261">
              <w:rPr>
                <w:noProof/>
                <w:sz w:val="24"/>
                <w:szCs w:val="24"/>
              </w:rPr>
              <w:t xml:space="preserve"> 22 d. </w:t>
            </w:r>
          </w:p>
        </w:tc>
      </w:tr>
      <w:tr w:rsidR="00D24A75" w:rsidRPr="00DD3E0C" w14:paraId="14678D8C" w14:textId="77777777" w:rsidTr="00F51676">
        <w:tc>
          <w:tcPr>
            <w:tcW w:w="4110" w:type="dxa"/>
          </w:tcPr>
          <w:p w14:paraId="5EC70715" w14:textId="5E5046CD" w:rsidR="00D24A75" w:rsidRPr="00DD3E0C" w:rsidRDefault="00D24A75" w:rsidP="00F51676">
            <w:pPr>
              <w:tabs>
                <w:tab w:val="left" w:pos="5070"/>
                <w:tab w:val="left" w:pos="5366"/>
                <w:tab w:val="left" w:pos="6771"/>
                <w:tab w:val="left" w:pos="7363"/>
              </w:tabs>
              <w:rPr>
                <w:sz w:val="24"/>
                <w:szCs w:val="24"/>
              </w:rPr>
            </w:pPr>
            <w:r w:rsidRPr="00DD3E0C">
              <w:rPr>
                <w:sz w:val="24"/>
                <w:szCs w:val="24"/>
              </w:rPr>
              <w:t>sprendimu Nr. 5TS-</w:t>
            </w:r>
            <w:r w:rsidR="00065261">
              <w:rPr>
                <w:sz w:val="24"/>
                <w:szCs w:val="24"/>
              </w:rPr>
              <w:t>889</w:t>
            </w:r>
          </w:p>
        </w:tc>
      </w:tr>
    </w:tbl>
    <w:p w14:paraId="63ADE0F7" w14:textId="77777777" w:rsidR="00D24A75" w:rsidRPr="00DD3E0C" w:rsidRDefault="00D24A75" w:rsidP="00D24A75">
      <w:pPr>
        <w:jc w:val="center"/>
        <w:rPr>
          <w:rFonts w:ascii="Times New Roman" w:hAnsi="Times New Roman" w:cs="Times New Roman"/>
          <w:sz w:val="24"/>
          <w:szCs w:val="24"/>
        </w:rPr>
      </w:pPr>
    </w:p>
    <w:p w14:paraId="209C4AE9" w14:textId="77777777" w:rsidR="00D24A75" w:rsidRPr="00DD3E0C" w:rsidRDefault="00D24A75" w:rsidP="00D24A75">
      <w:pPr>
        <w:jc w:val="center"/>
        <w:rPr>
          <w:rFonts w:ascii="Times New Roman" w:hAnsi="Times New Roman" w:cs="Times New Roman"/>
          <w:sz w:val="24"/>
          <w:szCs w:val="24"/>
        </w:rPr>
      </w:pPr>
    </w:p>
    <w:p w14:paraId="26F284B1" w14:textId="77777777" w:rsidR="00D24A75" w:rsidRDefault="00D24A75" w:rsidP="00D24A75">
      <w:pPr>
        <w:jc w:val="center"/>
        <w:rPr>
          <w:rFonts w:ascii="Times New Roman" w:hAnsi="Times New Roman" w:cs="Times New Roman"/>
          <w:sz w:val="24"/>
          <w:szCs w:val="24"/>
        </w:rPr>
      </w:pPr>
    </w:p>
    <w:p w14:paraId="40D94F0C" w14:textId="77777777" w:rsidR="00D24A75" w:rsidRPr="00DD3E0C" w:rsidRDefault="00D24A75" w:rsidP="00D24A75">
      <w:pPr>
        <w:jc w:val="center"/>
        <w:rPr>
          <w:rFonts w:ascii="Times New Roman" w:hAnsi="Times New Roman" w:cs="Times New Roman"/>
          <w:sz w:val="24"/>
          <w:szCs w:val="24"/>
        </w:rPr>
      </w:pPr>
    </w:p>
    <w:p w14:paraId="6BBA438B" w14:textId="4419305E" w:rsidR="00D24A75" w:rsidRPr="00DD3E0C" w:rsidRDefault="00D24A75" w:rsidP="00D24A75">
      <w:pPr>
        <w:spacing w:after="0" w:line="240" w:lineRule="auto"/>
        <w:jc w:val="center"/>
        <w:rPr>
          <w:rFonts w:ascii="Times New Roman" w:hAnsi="Times New Roman" w:cs="Times New Roman"/>
          <w:b/>
          <w:caps/>
          <w:sz w:val="24"/>
          <w:szCs w:val="24"/>
        </w:rPr>
      </w:pPr>
      <w:r w:rsidRPr="00DD3E0C">
        <w:rPr>
          <w:rFonts w:ascii="Times New Roman" w:hAnsi="Times New Roman" w:cs="Times New Roman"/>
          <w:b/>
          <w:caps/>
          <w:sz w:val="24"/>
          <w:szCs w:val="24"/>
        </w:rPr>
        <w:t>DALINIO FINANSAVIMO SKYRIMO VIENBUČIAMS, DVIBUČIAMS IR DAUGIABUČIAMS GYVENAMIESIEMS NAMAMS PRIJUNGTI PRIE LAZDIJŲ AGLOMERACIJOJE ESANČIOS GERIAMOJO VANDENS TIEKIMO IR NUOTEKŲ TVARKYMO INFRASTRUKTŪROS TVARKOS aPRAŠAS</w:t>
      </w:r>
    </w:p>
    <w:p w14:paraId="63BE1093" w14:textId="77777777" w:rsidR="00D24A75" w:rsidRPr="00DD3E0C" w:rsidRDefault="00D24A75" w:rsidP="00D24A75">
      <w:pPr>
        <w:spacing w:after="0" w:line="240" w:lineRule="auto"/>
        <w:rPr>
          <w:rFonts w:ascii="Times New Roman" w:hAnsi="Times New Roman" w:cs="Times New Roman"/>
          <w:sz w:val="24"/>
          <w:szCs w:val="24"/>
        </w:rPr>
      </w:pPr>
    </w:p>
    <w:p w14:paraId="0D8EB298" w14:textId="77777777" w:rsidR="00D24A75" w:rsidRPr="00DD3E0C" w:rsidRDefault="00D24A75" w:rsidP="00D24A75">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I SKYRIUS</w:t>
      </w:r>
    </w:p>
    <w:p w14:paraId="366626DE" w14:textId="77777777" w:rsidR="00D24A75" w:rsidRPr="00DD3E0C" w:rsidRDefault="00D24A75" w:rsidP="00D24A75">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BENDROSIOS NUOSTATOS</w:t>
      </w:r>
    </w:p>
    <w:p w14:paraId="07EDEE97" w14:textId="77777777" w:rsidR="00D24A75" w:rsidRPr="00DD3E0C" w:rsidRDefault="00D24A75" w:rsidP="00D24A75">
      <w:pPr>
        <w:spacing w:after="0" w:line="360" w:lineRule="auto"/>
        <w:jc w:val="both"/>
        <w:rPr>
          <w:rFonts w:ascii="Times New Roman" w:hAnsi="Times New Roman" w:cs="Times New Roman"/>
          <w:sz w:val="24"/>
          <w:szCs w:val="24"/>
        </w:rPr>
      </w:pPr>
    </w:p>
    <w:p w14:paraId="4DE6C576" w14:textId="77777777" w:rsidR="00D24A75" w:rsidRPr="002C30D0"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1. Lazdijų rajono savivaldybė (toliau – Savivaldybė), skatindama privačius (fizinius) asmenis naudotis geriamojo vandens tiekimo ir </w:t>
      </w:r>
      <w:r w:rsidRPr="002C30D0">
        <w:rPr>
          <w:rFonts w:ascii="Times New Roman" w:hAnsi="Times New Roman" w:cs="Times New Roman"/>
          <w:sz w:val="24"/>
          <w:szCs w:val="24"/>
        </w:rPr>
        <w:t>nuotekų tvarkymo paslaugomis Lazdijų aglomeracijoje, skiria dalinį finansavimą vienbučiams, dvibučiams ir</w:t>
      </w:r>
      <w:r w:rsidRPr="002C30D0">
        <w:rPr>
          <w:rFonts w:ascii="Times New Roman" w:hAnsi="Times New Roman" w:cs="Times New Roman"/>
          <w:b/>
          <w:sz w:val="24"/>
          <w:szCs w:val="24"/>
        </w:rPr>
        <w:t xml:space="preserve"> </w:t>
      </w:r>
      <w:r w:rsidRPr="002C30D0">
        <w:rPr>
          <w:rFonts w:ascii="Times New Roman" w:hAnsi="Times New Roman" w:cs="Times New Roman"/>
          <w:sz w:val="24"/>
          <w:szCs w:val="24"/>
        </w:rPr>
        <w:t xml:space="preserve">daugiabučiams gyvenamiesiems namams prijungti prie uždarosios akcinės bendrovės „Lazdijų vanduo“ ar Lazdijų rajono savivaldybės nuosavybės teise ar kitu teisėtu pagrindu valdomų centralizuotų geriamojo vandens tiekimo ir nuotekų tinklų. </w:t>
      </w:r>
    </w:p>
    <w:p w14:paraId="7D310052" w14:textId="77777777" w:rsidR="001E38B4" w:rsidRPr="002C30D0" w:rsidRDefault="00D24A75" w:rsidP="001E38B4">
      <w:pPr>
        <w:spacing w:after="0" w:line="360" w:lineRule="auto"/>
        <w:ind w:firstLine="709"/>
        <w:jc w:val="both"/>
        <w:rPr>
          <w:rFonts w:ascii="Times New Roman" w:hAnsi="Times New Roman" w:cs="Times New Roman"/>
          <w:sz w:val="24"/>
          <w:szCs w:val="24"/>
        </w:rPr>
      </w:pPr>
      <w:r w:rsidRPr="002C30D0">
        <w:rPr>
          <w:rFonts w:ascii="Times New Roman" w:hAnsi="Times New Roman" w:cs="Times New Roman"/>
          <w:sz w:val="24"/>
          <w:szCs w:val="24"/>
        </w:rPr>
        <w:t>2. Dalinio finansavimo skyrimo vienbučiams, dvibučiams ir daugiabučiams gyvenamiesiems namams prijungti prie Lazdijų aglomeracijoje esančios geriamojo vandens tiekimo ir nuotekų tvarkymo infrastruktūros tvarkos aprašas (toliau – Aprašas) nustato namams prijungti prie vandens tiekimo ir nuotekų tinklų (statybos darbams vykdyti) skiriamų lėšų dydį ir tvarką.</w:t>
      </w:r>
    </w:p>
    <w:p w14:paraId="01F447B9" w14:textId="77777777" w:rsidR="00D24A75" w:rsidRPr="00DD3E0C" w:rsidRDefault="00D24A75" w:rsidP="001E38B4">
      <w:pPr>
        <w:spacing w:after="0" w:line="360" w:lineRule="auto"/>
        <w:ind w:firstLine="709"/>
        <w:jc w:val="both"/>
        <w:rPr>
          <w:rFonts w:ascii="Times New Roman" w:hAnsi="Times New Roman" w:cs="Times New Roman"/>
          <w:sz w:val="24"/>
          <w:szCs w:val="24"/>
        </w:rPr>
      </w:pPr>
      <w:r w:rsidRPr="002C30D0">
        <w:rPr>
          <w:rFonts w:ascii="Times New Roman" w:hAnsi="Times New Roman" w:cs="Times New Roman"/>
          <w:sz w:val="24"/>
          <w:szCs w:val="24"/>
        </w:rPr>
        <w:t>3. Dalinis finansavimas skiriamas vienbučių ar dvibučių namų savininkams bei daugiabučių gyvenamųjų namų butų savininkams (butų savininkams gali atstovauti daugiabučių</w:t>
      </w:r>
      <w:r w:rsidRPr="00DD3E0C">
        <w:rPr>
          <w:rFonts w:ascii="Times New Roman" w:hAnsi="Times New Roman" w:cs="Times New Roman"/>
          <w:sz w:val="24"/>
          <w:szCs w:val="24"/>
        </w:rPr>
        <w:t xml:space="preserve"> gyvenamųjų namų bendrojo naudojimo objektų valdytojai)</w:t>
      </w:r>
      <w:r>
        <w:rPr>
          <w:rFonts w:ascii="Times New Roman" w:hAnsi="Times New Roman" w:cs="Times New Roman"/>
          <w:sz w:val="24"/>
          <w:szCs w:val="24"/>
        </w:rPr>
        <w:t>,</w:t>
      </w:r>
      <w:r w:rsidRPr="00DD3E0C">
        <w:rPr>
          <w:rFonts w:ascii="Times New Roman" w:hAnsi="Times New Roman" w:cs="Times New Roman"/>
          <w:sz w:val="24"/>
          <w:szCs w:val="24"/>
        </w:rPr>
        <w:t xml:space="preserve"> namams prie centralizuotų geriamojo vandens ir nuotekų tinklų prijungti – vandens tinklo (įvado) ir (ar) nuotekų tinklo (</w:t>
      </w:r>
      <w:proofErr w:type="spellStart"/>
      <w:r w:rsidRPr="00DD3E0C">
        <w:rPr>
          <w:rFonts w:ascii="Times New Roman" w:hAnsi="Times New Roman" w:cs="Times New Roman"/>
          <w:sz w:val="24"/>
          <w:szCs w:val="24"/>
        </w:rPr>
        <w:t>išvado</w:t>
      </w:r>
      <w:proofErr w:type="spellEnd"/>
      <w:r w:rsidRPr="00DD3E0C">
        <w:rPr>
          <w:rFonts w:ascii="Times New Roman" w:hAnsi="Times New Roman" w:cs="Times New Roman"/>
          <w:sz w:val="24"/>
          <w:szCs w:val="24"/>
        </w:rPr>
        <w:t xml:space="preserve">) statybos darbams (toliau – finansuojamas objektas), kai name naudojamas geriamasis vanduo iš vietinio gręžinio arba šulinio, o namo vidaus nuotekų tinklai prijungti prie nuotekų išgriebimo duobės arba savininkai naudojasi lauko tualetais, užbaigus įvado ir (arba) </w:t>
      </w:r>
      <w:proofErr w:type="spellStart"/>
      <w:r w:rsidRPr="00DD3E0C">
        <w:rPr>
          <w:rFonts w:ascii="Times New Roman" w:hAnsi="Times New Roman" w:cs="Times New Roman"/>
          <w:sz w:val="24"/>
          <w:szCs w:val="24"/>
        </w:rPr>
        <w:t>išvado</w:t>
      </w:r>
      <w:proofErr w:type="spellEnd"/>
      <w:r w:rsidRPr="00DD3E0C">
        <w:rPr>
          <w:rFonts w:ascii="Times New Roman" w:hAnsi="Times New Roman" w:cs="Times New Roman"/>
          <w:sz w:val="24"/>
          <w:szCs w:val="24"/>
        </w:rPr>
        <w:t xml:space="preserve"> statybos darbus</w:t>
      </w:r>
      <w:r>
        <w:rPr>
          <w:rFonts w:ascii="Times New Roman" w:hAnsi="Times New Roman" w:cs="Times New Roman"/>
          <w:sz w:val="24"/>
          <w:szCs w:val="24"/>
        </w:rPr>
        <w:t>,</w:t>
      </w:r>
      <w:r w:rsidRPr="00DD3E0C">
        <w:rPr>
          <w:rFonts w:ascii="Times New Roman" w:hAnsi="Times New Roman" w:cs="Times New Roman"/>
          <w:sz w:val="24"/>
          <w:szCs w:val="24"/>
        </w:rPr>
        <w:t xml:space="preserve"> su uždarąja akcine bendrove „Lazdijų vanduo“ sudarius vandens tiekimo ir nuotekų tvarkymo sutartį. </w:t>
      </w:r>
    </w:p>
    <w:p w14:paraId="13703A15"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4. Dalinis finansavimas vienbučių ar dvibučių namų savininkams bei daugiabučių gyvenamųjų namų butų savininkams (butų savininkams gali atstovauti daugiabučių gyvenamųjų namų bendrojo naudojimo objektų valdytojai) gali būti skiriamas:</w:t>
      </w:r>
    </w:p>
    <w:p w14:paraId="5371021C"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4.1. fiziniam asmeniui (savininkui) vieną kartą prijungti vieną turtinį vienetą prie centralizuotos geriamojo vandens tiekimo ir nuotekų tvarkymo infrastruktūros, neatsižvelgiant į namo statybos metus;</w:t>
      </w:r>
    </w:p>
    <w:p w14:paraId="316ACBC8"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lastRenderedPageBreak/>
        <w:t>4.2. vieną kartą prijungti vieną turtinį vienetą prie centralizuotos nuotekų tvarkymo infrastruktūros, kai namai prijungti prie centralizuotos geriamojo vandens tiekimo infrastruktūros ir yra sutartis su uždarąja akcine bendrove „Lazdijų vanduo“ dėl geriamojo vandens tiekimo;</w:t>
      </w:r>
    </w:p>
    <w:p w14:paraId="691888CD"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4.3. vieną kartą prijungti vieną turtinį vienetą prie centralizuotos geriamojo vandens tiekimo infrastruktūros, kai namai prijungti prie centralizuotos nuotekų tvarkymo infrastruktūros ir yra sutartis su uždarąja akcine bendrove „Lazdijų vanduo“ dėl nuotekų tvarkymo.</w:t>
      </w:r>
    </w:p>
    <w:p w14:paraId="6D4515CF" w14:textId="0E316219" w:rsidR="00D24A75" w:rsidRPr="00DD3E0C" w:rsidRDefault="002859FD" w:rsidP="00D24A75">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D24A75" w:rsidRPr="00DD3E0C">
        <w:rPr>
          <w:rFonts w:ascii="Times New Roman" w:hAnsi="Times New Roman" w:cs="Times New Roman"/>
          <w:sz w:val="24"/>
          <w:szCs w:val="24"/>
        </w:rPr>
        <w:t>5. Dalinis finansavimas vienbučių ar dvibučių namų savininkams bei daugiabučių gyvenamųjų namų butų savininkams (butų savininkams gali atstovauti daugiabučių gyvenamųjų namų bendrojo naudojimo objektų valdytojai) negali būti skiriamas, kol nėra įrengti centralizuoti vandentiekio ir nuotekų surinkimo tinklai</w:t>
      </w:r>
      <w:r w:rsidR="00D24A75">
        <w:rPr>
          <w:rFonts w:ascii="Times New Roman" w:hAnsi="Times New Roman" w:cs="Times New Roman"/>
          <w:sz w:val="24"/>
          <w:szCs w:val="24"/>
        </w:rPr>
        <w:t>,</w:t>
      </w:r>
      <w:r w:rsidR="00D24A75" w:rsidRPr="00DD3E0C">
        <w:rPr>
          <w:rFonts w:ascii="Times New Roman" w:hAnsi="Times New Roman" w:cs="Times New Roman"/>
          <w:sz w:val="24"/>
          <w:szCs w:val="24"/>
        </w:rPr>
        <w:t xml:space="preserve"> prie kurių gali būti jungiami įvadai ir išvadai. Vietoj statybos darbų gali būti kompensuojamos darbų atlikimui įsigytos medžiagos ar įranga (neskaitant darbo įrankių ir prietaisų), jei darbai vykdyti ūkio būdu ir atitinka galiojančius teisės aktus.</w:t>
      </w:r>
    </w:p>
    <w:p w14:paraId="0E629146" w14:textId="77777777" w:rsidR="00D24A75" w:rsidRPr="00DD3E0C" w:rsidRDefault="00D24A75" w:rsidP="00D24A75">
      <w:pPr>
        <w:spacing w:after="0" w:line="360" w:lineRule="auto"/>
        <w:ind w:firstLine="567"/>
        <w:jc w:val="both"/>
        <w:rPr>
          <w:rFonts w:ascii="Times New Roman" w:hAnsi="Times New Roman" w:cs="Times New Roman"/>
          <w:sz w:val="24"/>
          <w:szCs w:val="24"/>
        </w:rPr>
      </w:pPr>
    </w:p>
    <w:p w14:paraId="766BF3A2" w14:textId="0C35C17B" w:rsidR="00D24A75" w:rsidRDefault="00D24A75" w:rsidP="00D24A75">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II SKYRIUS</w:t>
      </w:r>
      <w:r w:rsidR="001E38B4">
        <w:rPr>
          <w:rFonts w:ascii="Times New Roman" w:hAnsi="Times New Roman" w:cs="Times New Roman"/>
          <w:b/>
          <w:sz w:val="24"/>
          <w:szCs w:val="24"/>
        </w:rPr>
        <w:t xml:space="preserve"> </w:t>
      </w:r>
    </w:p>
    <w:p w14:paraId="59B272F8" w14:textId="77777777" w:rsidR="001E38B4" w:rsidRPr="00DD3E0C" w:rsidRDefault="001E38B4" w:rsidP="001E38B4">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SĄVOKOS</w:t>
      </w:r>
    </w:p>
    <w:p w14:paraId="2DF1817E" w14:textId="77777777" w:rsidR="001E38B4" w:rsidRPr="00DD3E0C" w:rsidRDefault="001E38B4" w:rsidP="001E38B4">
      <w:pPr>
        <w:spacing w:after="0" w:line="360" w:lineRule="auto"/>
        <w:ind w:left="720"/>
        <w:jc w:val="both"/>
        <w:rPr>
          <w:rFonts w:ascii="Times New Roman" w:hAnsi="Times New Roman" w:cs="Times New Roman"/>
          <w:sz w:val="24"/>
          <w:szCs w:val="24"/>
        </w:rPr>
      </w:pPr>
    </w:p>
    <w:p w14:paraId="250179BE" w14:textId="58AE7C3B" w:rsidR="001E38B4" w:rsidRPr="00DD3E0C" w:rsidRDefault="001E38B4" w:rsidP="001E38B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DD3E0C">
        <w:rPr>
          <w:rFonts w:ascii="Times New Roman" w:hAnsi="Times New Roman" w:cs="Times New Roman"/>
          <w:sz w:val="24"/>
          <w:szCs w:val="24"/>
        </w:rPr>
        <w:t>. Apraše vartojamos sąvokos:</w:t>
      </w:r>
    </w:p>
    <w:p w14:paraId="44A845FD" w14:textId="5B87DAA6" w:rsidR="001E38B4" w:rsidRPr="00DD3E0C" w:rsidRDefault="001E38B4" w:rsidP="001E38B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DD3E0C">
        <w:rPr>
          <w:rFonts w:ascii="Times New Roman" w:hAnsi="Times New Roman" w:cs="Times New Roman"/>
          <w:sz w:val="24"/>
          <w:szCs w:val="24"/>
        </w:rPr>
        <w:t xml:space="preserve">.1. </w:t>
      </w:r>
      <w:r w:rsidRPr="00DD3E0C">
        <w:rPr>
          <w:rFonts w:ascii="Times New Roman" w:hAnsi="Times New Roman" w:cs="Times New Roman"/>
          <w:b/>
          <w:bCs/>
          <w:sz w:val="24"/>
          <w:szCs w:val="24"/>
        </w:rPr>
        <w:t>Uždaroji</w:t>
      </w:r>
      <w:r w:rsidRPr="00DD3E0C">
        <w:rPr>
          <w:rFonts w:ascii="Times New Roman" w:hAnsi="Times New Roman" w:cs="Times New Roman"/>
          <w:sz w:val="24"/>
          <w:szCs w:val="24"/>
        </w:rPr>
        <w:t xml:space="preserve"> </w:t>
      </w:r>
      <w:r w:rsidRPr="00DD3E0C">
        <w:rPr>
          <w:rFonts w:ascii="Times New Roman" w:hAnsi="Times New Roman" w:cs="Times New Roman"/>
          <w:b/>
          <w:sz w:val="24"/>
          <w:szCs w:val="24"/>
        </w:rPr>
        <w:t>akcinė bendrovė „Lazdijų vanduo“ –</w:t>
      </w:r>
      <w:r w:rsidRPr="00DD3E0C">
        <w:rPr>
          <w:rFonts w:ascii="Times New Roman" w:hAnsi="Times New Roman" w:cs="Times New Roman"/>
          <w:sz w:val="24"/>
          <w:szCs w:val="24"/>
        </w:rPr>
        <w:t xml:space="preserve"> viešasis vandens tiekėjas Lazdijų rajono savivaldybėje, teikiantis išvadas dėl galimybės prisijungti prie vandentiekio ir (ar) nuotekų tinklų, atsižvelgdamas į techninius reikalavimus, darbo grupėje kartu su Savivaldybės atstovais priimantis sprendimus dėl dalinio finansavimo skyrimo</w:t>
      </w:r>
      <w:r>
        <w:rPr>
          <w:rFonts w:ascii="Times New Roman" w:hAnsi="Times New Roman" w:cs="Times New Roman"/>
          <w:sz w:val="24"/>
          <w:szCs w:val="24"/>
        </w:rPr>
        <w:t>;</w:t>
      </w:r>
    </w:p>
    <w:p w14:paraId="0691DE32" w14:textId="49C96D61" w:rsidR="001E38B4" w:rsidRPr="00DD3E0C" w:rsidRDefault="001E38B4" w:rsidP="001E38B4">
      <w:pPr>
        <w:tabs>
          <w:tab w:val="left" w:pos="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DD3E0C">
        <w:rPr>
          <w:rFonts w:ascii="Times New Roman" w:hAnsi="Times New Roman" w:cs="Times New Roman"/>
          <w:sz w:val="24"/>
          <w:szCs w:val="24"/>
        </w:rPr>
        <w:t xml:space="preserve">.2. </w:t>
      </w:r>
      <w:r w:rsidRPr="00DD3E0C">
        <w:rPr>
          <w:rFonts w:ascii="Times New Roman" w:hAnsi="Times New Roman" w:cs="Times New Roman"/>
          <w:b/>
          <w:sz w:val="24"/>
          <w:szCs w:val="24"/>
        </w:rPr>
        <w:t xml:space="preserve">Asmenys, siekiantys gauti dalinį finansavimą </w:t>
      </w:r>
      <w:r w:rsidRPr="00DD3E0C">
        <w:rPr>
          <w:rFonts w:ascii="Times New Roman" w:hAnsi="Times New Roman" w:cs="Times New Roman"/>
          <w:sz w:val="24"/>
          <w:szCs w:val="24"/>
        </w:rPr>
        <w:t>– vienbučių, dvibučių ir daugiabučių (gali būti atstovaujami daugiabučio namo bendrojo naudojimo objektų valdytojų) gyvenamųjų namų butų savininkai (tik fiziniai asmenys)</w:t>
      </w:r>
      <w:r>
        <w:rPr>
          <w:rFonts w:ascii="Times New Roman" w:hAnsi="Times New Roman" w:cs="Times New Roman"/>
          <w:sz w:val="24"/>
          <w:szCs w:val="24"/>
        </w:rPr>
        <w:t>;</w:t>
      </w:r>
    </w:p>
    <w:p w14:paraId="2505CB21" w14:textId="7A5A73B2" w:rsidR="001E38B4" w:rsidRPr="00DD3E0C" w:rsidRDefault="001E38B4" w:rsidP="001E38B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DD3E0C">
        <w:rPr>
          <w:rFonts w:ascii="Times New Roman" w:hAnsi="Times New Roman" w:cs="Times New Roman"/>
          <w:sz w:val="24"/>
          <w:szCs w:val="24"/>
        </w:rPr>
        <w:t xml:space="preserve">.3. </w:t>
      </w:r>
      <w:r w:rsidRPr="00DD3E0C">
        <w:rPr>
          <w:rFonts w:ascii="Times New Roman" w:hAnsi="Times New Roman" w:cs="Times New Roman"/>
          <w:b/>
          <w:sz w:val="24"/>
          <w:szCs w:val="24"/>
        </w:rPr>
        <w:t>Darbo grupė</w:t>
      </w:r>
      <w:r w:rsidRPr="00DD3E0C">
        <w:rPr>
          <w:rFonts w:ascii="Times New Roman" w:hAnsi="Times New Roman" w:cs="Times New Roman"/>
          <w:sz w:val="24"/>
          <w:szCs w:val="24"/>
        </w:rPr>
        <w:t xml:space="preserve"> – Savivaldybės administracijos direktoriaus įsakymu sudaryta kompetentingų asmenų grupė, kuri vadovaujasi Savivaldybės administracijos direktoriaus patvirtintais nuostatais nagrinėjant asmenų prašymus ir priimant sprendimus dėl dalinio finansavimo skyrimo</w:t>
      </w:r>
      <w:r>
        <w:rPr>
          <w:rFonts w:ascii="Times New Roman" w:hAnsi="Times New Roman" w:cs="Times New Roman"/>
          <w:sz w:val="24"/>
          <w:szCs w:val="24"/>
        </w:rPr>
        <w:t>;</w:t>
      </w:r>
    </w:p>
    <w:p w14:paraId="6A4E75D8" w14:textId="006FA462" w:rsidR="001E38B4" w:rsidRPr="00DD3E0C" w:rsidRDefault="001E38B4" w:rsidP="001E38B4">
      <w:pPr>
        <w:spacing w:after="0" w:line="360" w:lineRule="auto"/>
        <w:ind w:firstLine="709"/>
        <w:jc w:val="both"/>
        <w:rPr>
          <w:rFonts w:ascii="Times New Roman" w:hAnsi="Times New Roman" w:cs="Times New Roman"/>
          <w:sz w:val="24"/>
          <w:szCs w:val="24"/>
        </w:rPr>
      </w:pPr>
      <w:r>
        <w:rPr>
          <w:rFonts w:ascii="Times New Roman" w:hAnsi="Times New Roman" w:cs="Times New Roman"/>
          <w:bCs/>
          <w:sz w:val="24"/>
          <w:szCs w:val="24"/>
        </w:rPr>
        <w:t>6</w:t>
      </w:r>
      <w:r w:rsidRPr="00DD3E0C">
        <w:rPr>
          <w:rFonts w:ascii="Times New Roman" w:hAnsi="Times New Roman" w:cs="Times New Roman"/>
          <w:bCs/>
          <w:sz w:val="24"/>
          <w:szCs w:val="24"/>
        </w:rPr>
        <w:t>.4.</w:t>
      </w:r>
      <w:r w:rsidRPr="00DD3E0C">
        <w:rPr>
          <w:rFonts w:ascii="Times New Roman" w:hAnsi="Times New Roman" w:cs="Times New Roman"/>
          <w:b/>
          <w:sz w:val="24"/>
          <w:szCs w:val="24"/>
        </w:rPr>
        <w:t xml:space="preserve"> Daugiabučio gyvenamojo namo bendrojo naudojimo objektų valdytojas – </w:t>
      </w:r>
      <w:r w:rsidRPr="00DD3E0C">
        <w:rPr>
          <w:rFonts w:ascii="Times New Roman" w:hAnsi="Times New Roman" w:cs="Times New Roman"/>
          <w:sz w:val="24"/>
          <w:szCs w:val="24"/>
        </w:rPr>
        <w:t>daugiabučio namo butų ir kitų patalpų savininkų bendrija, jungtinės veiklos sutartimi įgaliotas asmuo arba kitas daugiabučio namo butų ir kitų patalpų savininkų sprendimu ir sutartimi įgaliotas asmuo, kuriam teisės aktai leidžia teikti turto administravimo paslaugas, arba pagal Lietuvos Respublikos civilinio kodekso 4.84 straipsnį paskirtas bendrojo naudojimo objektų administratorius</w:t>
      </w:r>
      <w:r>
        <w:rPr>
          <w:rFonts w:ascii="Times New Roman" w:hAnsi="Times New Roman" w:cs="Times New Roman"/>
          <w:sz w:val="24"/>
          <w:szCs w:val="24"/>
        </w:rPr>
        <w:t>;</w:t>
      </w:r>
    </w:p>
    <w:p w14:paraId="5F0BDCE6" w14:textId="24484DC0" w:rsidR="001E38B4" w:rsidRPr="00DD3E0C" w:rsidRDefault="001E38B4" w:rsidP="001E38B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DD3E0C">
        <w:rPr>
          <w:rFonts w:ascii="Times New Roman" w:hAnsi="Times New Roman" w:cs="Times New Roman"/>
          <w:sz w:val="24"/>
          <w:szCs w:val="24"/>
        </w:rPr>
        <w:t xml:space="preserve">.5. </w:t>
      </w:r>
      <w:r w:rsidRPr="00DD3E0C">
        <w:rPr>
          <w:rFonts w:ascii="Times New Roman" w:hAnsi="Times New Roman" w:cs="Times New Roman"/>
          <w:b/>
          <w:sz w:val="24"/>
          <w:szCs w:val="24"/>
        </w:rPr>
        <w:t>Išvadas</w:t>
      </w:r>
      <w:r w:rsidRPr="00DD3E0C">
        <w:rPr>
          <w:rFonts w:ascii="Times New Roman" w:hAnsi="Times New Roman" w:cs="Times New Roman"/>
          <w:sz w:val="24"/>
          <w:szCs w:val="24"/>
        </w:rPr>
        <w:t xml:space="preserve"> – gulsčias vamzdis, kybantis pastate ar įkastas grunte, kuriuo nuotekos iš stovų arba pirmojo aukšto įlajų teka į kiemo nuotakyną</w:t>
      </w:r>
      <w:r>
        <w:rPr>
          <w:rFonts w:ascii="Times New Roman" w:hAnsi="Times New Roman" w:cs="Times New Roman"/>
          <w:sz w:val="24"/>
          <w:szCs w:val="24"/>
        </w:rPr>
        <w:t>;</w:t>
      </w:r>
    </w:p>
    <w:p w14:paraId="65263FF0" w14:textId="7646185D" w:rsidR="001E38B4" w:rsidRPr="00DD3E0C" w:rsidRDefault="001E38B4" w:rsidP="001E38B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6</w:t>
      </w:r>
      <w:r w:rsidRPr="00DD3E0C">
        <w:rPr>
          <w:rFonts w:ascii="Times New Roman" w:hAnsi="Times New Roman" w:cs="Times New Roman"/>
          <w:sz w:val="24"/>
          <w:szCs w:val="24"/>
        </w:rPr>
        <w:t xml:space="preserve">.6. </w:t>
      </w:r>
      <w:r w:rsidRPr="00DD3E0C">
        <w:rPr>
          <w:rFonts w:ascii="Times New Roman" w:hAnsi="Times New Roman" w:cs="Times New Roman"/>
          <w:b/>
          <w:sz w:val="24"/>
          <w:szCs w:val="24"/>
        </w:rPr>
        <w:t>Įvadas</w:t>
      </w:r>
      <w:r w:rsidRPr="00DD3E0C">
        <w:rPr>
          <w:rFonts w:ascii="Times New Roman" w:hAnsi="Times New Roman" w:cs="Times New Roman"/>
          <w:sz w:val="24"/>
          <w:szCs w:val="24"/>
        </w:rPr>
        <w:t xml:space="preserve"> – pirma vamzdyno atkarpa, jungianti pagal vandens tekėjimo kryptį viešojo vandens tiekimo skirstomąjį tinklą su vartotojui priklausančio pastato ar teritorijos tinklu</w:t>
      </w:r>
      <w:r>
        <w:rPr>
          <w:rFonts w:ascii="Times New Roman" w:hAnsi="Times New Roman" w:cs="Times New Roman"/>
          <w:sz w:val="24"/>
          <w:szCs w:val="24"/>
        </w:rPr>
        <w:t>;</w:t>
      </w:r>
    </w:p>
    <w:p w14:paraId="076FD8F8" w14:textId="753CA900" w:rsidR="001E38B4" w:rsidRPr="00DD3E0C" w:rsidRDefault="001E38B4" w:rsidP="001E38B4">
      <w:pPr>
        <w:spacing w:after="0" w:line="360" w:lineRule="auto"/>
        <w:ind w:firstLine="709"/>
        <w:jc w:val="both"/>
        <w:rPr>
          <w:rFonts w:ascii="Times New Roman" w:hAnsi="Times New Roman" w:cs="Times New Roman"/>
          <w:b/>
          <w:bCs/>
          <w:i/>
          <w:sz w:val="24"/>
          <w:szCs w:val="24"/>
        </w:rPr>
      </w:pPr>
      <w:r>
        <w:rPr>
          <w:rFonts w:ascii="Times New Roman" w:hAnsi="Times New Roman" w:cs="Times New Roman"/>
          <w:bCs/>
          <w:sz w:val="24"/>
          <w:szCs w:val="24"/>
        </w:rPr>
        <w:t>6</w:t>
      </w:r>
      <w:r w:rsidRPr="00DD3E0C">
        <w:rPr>
          <w:rFonts w:ascii="Times New Roman" w:hAnsi="Times New Roman" w:cs="Times New Roman"/>
          <w:bCs/>
          <w:sz w:val="24"/>
          <w:szCs w:val="24"/>
        </w:rPr>
        <w:t xml:space="preserve">.7. </w:t>
      </w:r>
      <w:r w:rsidRPr="00DD3E0C">
        <w:rPr>
          <w:rFonts w:ascii="Times New Roman" w:hAnsi="Times New Roman" w:cs="Times New Roman"/>
          <w:b/>
          <w:bCs/>
          <w:sz w:val="24"/>
          <w:szCs w:val="24"/>
        </w:rPr>
        <w:t xml:space="preserve">Namas – </w:t>
      </w:r>
      <w:r w:rsidRPr="00DD3E0C">
        <w:rPr>
          <w:rFonts w:ascii="Times New Roman" w:hAnsi="Times New Roman" w:cs="Times New Roman"/>
          <w:bCs/>
          <w:sz w:val="24"/>
          <w:szCs w:val="24"/>
        </w:rPr>
        <w:t>vienbutis, dvibutis ar daugiabutis gyvenamasis namas</w:t>
      </w:r>
      <w:r>
        <w:rPr>
          <w:rFonts w:ascii="Times New Roman" w:hAnsi="Times New Roman" w:cs="Times New Roman"/>
          <w:bCs/>
          <w:sz w:val="24"/>
          <w:szCs w:val="24"/>
        </w:rPr>
        <w:t>;</w:t>
      </w:r>
    </w:p>
    <w:p w14:paraId="68E36274" w14:textId="482AD989" w:rsidR="001E38B4" w:rsidRPr="00DD3E0C" w:rsidRDefault="001E38B4" w:rsidP="001E38B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DD3E0C">
        <w:rPr>
          <w:rFonts w:ascii="Times New Roman" w:hAnsi="Times New Roman" w:cs="Times New Roman"/>
          <w:sz w:val="24"/>
          <w:szCs w:val="24"/>
        </w:rPr>
        <w:t xml:space="preserve">.8. </w:t>
      </w:r>
      <w:r w:rsidRPr="00DD3E0C">
        <w:rPr>
          <w:rFonts w:ascii="Times New Roman" w:hAnsi="Times New Roman" w:cs="Times New Roman"/>
          <w:b/>
          <w:sz w:val="24"/>
          <w:szCs w:val="24"/>
        </w:rPr>
        <w:t>Nuotekų keltuvas</w:t>
      </w:r>
      <w:r w:rsidRPr="00DD3E0C">
        <w:rPr>
          <w:rFonts w:ascii="Times New Roman" w:hAnsi="Times New Roman" w:cs="Times New Roman"/>
          <w:sz w:val="24"/>
          <w:szCs w:val="24"/>
        </w:rPr>
        <w:t xml:space="preserve"> – įtaisas nuotekoms perkelti iš žemesnio lygio į aukštesnį (pvz., siurblys)</w:t>
      </w:r>
      <w:r>
        <w:rPr>
          <w:rFonts w:ascii="Times New Roman" w:hAnsi="Times New Roman" w:cs="Times New Roman"/>
          <w:sz w:val="24"/>
          <w:szCs w:val="24"/>
        </w:rPr>
        <w:t>;</w:t>
      </w:r>
    </w:p>
    <w:p w14:paraId="7644FD77" w14:textId="1DD16CDB" w:rsidR="001E38B4" w:rsidRPr="00DD3E0C" w:rsidRDefault="001E38B4" w:rsidP="001E38B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DD3E0C">
        <w:rPr>
          <w:rFonts w:ascii="Times New Roman" w:hAnsi="Times New Roman" w:cs="Times New Roman"/>
          <w:sz w:val="24"/>
          <w:szCs w:val="24"/>
        </w:rPr>
        <w:t xml:space="preserve">.9. </w:t>
      </w:r>
      <w:r w:rsidRPr="00DD3E0C">
        <w:rPr>
          <w:rFonts w:ascii="Times New Roman" w:hAnsi="Times New Roman" w:cs="Times New Roman"/>
          <w:b/>
          <w:sz w:val="24"/>
          <w:szCs w:val="24"/>
        </w:rPr>
        <w:t>Vandens apskaitos mazgas</w:t>
      </w:r>
      <w:r w:rsidRPr="00DD3E0C">
        <w:rPr>
          <w:rFonts w:ascii="Times New Roman" w:hAnsi="Times New Roman" w:cs="Times New Roman"/>
          <w:sz w:val="24"/>
          <w:szCs w:val="24"/>
        </w:rPr>
        <w:t xml:space="preserve"> – pastato vandentiekio dalis, kurioje sumontuota armatūra ir matavimo prietaisai, skirti vartojamo vandens kiekiui matuoti ir tikrinti.</w:t>
      </w:r>
    </w:p>
    <w:p w14:paraId="054C42FC" w14:textId="77777777" w:rsidR="001E38B4" w:rsidRPr="00DD3E0C" w:rsidRDefault="001E38B4" w:rsidP="00D24A75">
      <w:pPr>
        <w:spacing w:after="0" w:line="240" w:lineRule="auto"/>
        <w:jc w:val="center"/>
        <w:rPr>
          <w:rFonts w:ascii="Times New Roman" w:hAnsi="Times New Roman" w:cs="Times New Roman"/>
          <w:sz w:val="24"/>
          <w:szCs w:val="24"/>
        </w:rPr>
      </w:pPr>
    </w:p>
    <w:p w14:paraId="2F4221E7" w14:textId="625D4C52" w:rsidR="001E38B4" w:rsidRDefault="001E38B4" w:rsidP="00D24A7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III SKYRIUS</w:t>
      </w:r>
    </w:p>
    <w:p w14:paraId="266E7973" w14:textId="77777777" w:rsidR="00D24A75" w:rsidRPr="00DD3E0C" w:rsidRDefault="00D24A75" w:rsidP="00D24A75">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DALINIO FINANSAVIMO DYDIS</w:t>
      </w:r>
    </w:p>
    <w:p w14:paraId="77360452" w14:textId="77777777" w:rsidR="00D24A75" w:rsidRPr="00DD3E0C" w:rsidRDefault="00D24A75" w:rsidP="00D24A75">
      <w:pPr>
        <w:spacing w:after="0" w:line="360" w:lineRule="auto"/>
        <w:ind w:firstLine="567"/>
        <w:jc w:val="both"/>
        <w:rPr>
          <w:rFonts w:ascii="Times New Roman" w:hAnsi="Times New Roman" w:cs="Times New Roman"/>
          <w:sz w:val="24"/>
          <w:szCs w:val="24"/>
        </w:rPr>
      </w:pPr>
    </w:p>
    <w:p w14:paraId="6E50ABEE" w14:textId="5700A21F" w:rsidR="00D24A75" w:rsidRPr="00DD3E0C" w:rsidRDefault="001E38B4" w:rsidP="00D24A75">
      <w:pPr>
        <w:tabs>
          <w:tab w:val="num" w:pos="1080"/>
        </w:tabs>
        <w:spacing w:after="0" w:line="360" w:lineRule="auto"/>
        <w:ind w:firstLine="709"/>
        <w:jc w:val="both"/>
        <w:rPr>
          <w:rFonts w:ascii="Times New Roman" w:hAnsi="Times New Roman" w:cs="Times New Roman"/>
          <w:sz w:val="24"/>
          <w:szCs w:val="24"/>
          <w:lang w:eastAsia="lt-LT"/>
        </w:rPr>
      </w:pPr>
      <w:r>
        <w:rPr>
          <w:rFonts w:ascii="Times New Roman" w:hAnsi="Times New Roman" w:cs="Times New Roman"/>
          <w:color w:val="000000"/>
          <w:sz w:val="24"/>
          <w:szCs w:val="24"/>
          <w:lang w:eastAsia="lt-LT"/>
        </w:rPr>
        <w:t>7</w:t>
      </w:r>
      <w:r w:rsidR="00D24A75" w:rsidRPr="00DD3E0C">
        <w:rPr>
          <w:rFonts w:ascii="Times New Roman" w:hAnsi="Times New Roman" w:cs="Times New Roman"/>
          <w:color w:val="000000"/>
          <w:sz w:val="24"/>
          <w:szCs w:val="24"/>
          <w:lang w:eastAsia="lt-LT"/>
        </w:rPr>
        <w:t xml:space="preserve">. Negrąžinamas Savivaldybės dalinis finansavimas Lazdijų aglomeracijoje vienbučiams, dvibučiams ir daugiabučiams </w:t>
      </w:r>
      <w:r w:rsidR="00D24A75" w:rsidRPr="00DD3E0C">
        <w:rPr>
          <w:rFonts w:ascii="Times New Roman" w:hAnsi="Times New Roman" w:cs="Times New Roman"/>
          <w:sz w:val="24"/>
          <w:szCs w:val="24"/>
          <w:lang w:eastAsia="lt-LT"/>
        </w:rPr>
        <w:t>gyvenamiesiems namams prijungti prie centralizuotos geriamojo vandens tiekimo ar nuotekų tvarkymo infrastruktūros skiriamas:</w:t>
      </w:r>
    </w:p>
    <w:p w14:paraId="27E0CA44" w14:textId="001A268D" w:rsidR="00D24A75" w:rsidRPr="00DD3E0C" w:rsidRDefault="001E38B4" w:rsidP="00D24A75">
      <w:pPr>
        <w:tabs>
          <w:tab w:val="num" w:pos="1080"/>
        </w:tabs>
        <w:spacing w:after="0" w:line="36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7</w:t>
      </w:r>
      <w:r w:rsidR="00D24A75" w:rsidRPr="00DD3E0C">
        <w:rPr>
          <w:rFonts w:ascii="Times New Roman" w:hAnsi="Times New Roman" w:cs="Times New Roman"/>
          <w:sz w:val="24"/>
          <w:szCs w:val="24"/>
          <w:lang w:eastAsia="lt-LT"/>
        </w:rPr>
        <w:t>.1. Aprašo 4.1 papunktyje numatytu atveju</w:t>
      </w:r>
      <w:r w:rsidR="00D24A75">
        <w:rPr>
          <w:rFonts w:ascii="Times New Roman" w:hAnsi="Times New Roman" w:cs="Times New Roman"/>
          <w:sz w:val="24"/>
          <w:szCs w:val="24"/>
          <w:lang w:eastAsia="lt-LT"/>
        </w:rPr>
        <w:t xml:space="preserve"> – </w:t>
      </w:r>
      <w:r w:rsidR="00D24A75" w:rsidRPr="00DD3E0C">
        <w:rPr>
          <w:rFonts w:ascii="Times New Roman" w:hAnsi="Times New Roman" w:cs="Times New Roman"/>
          <w:sz w:val="24"/>
          <w:szCs w:val="24"/>
          <w:lang w:eastAsia="lt-LT"/>
        </w:rPr>
        <w:t>60 proc. atliktų finansuojamo objekto statybos darbų vertės, neviršijant 700 (septynių šimtų) Eur sumos;</w:t>
      </w:r>
    </w:p>
    <w:p w14:paraId="75BC4F78" w14:textId="37A228A9" w:rsidR="00D24A75" w:rsidRPr="00DD3E0C" w:rsidRDefault="001E38B4" w:rsidP="00D24A75">
      <w:pPr>
        <w:tabs>
          <w:tab w:val="num" w:pos="1080"/>
        </w:tabs>
        <w:spacing w:after="0" w:line="36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7</w:t>
      </w:r>
      <w:r w:rsidR="00D24A75" w:rsidRPr="00DD3E0C">
        <w:rPr>
          <w:rFonts w:ascii="Times New Roman" w:hAnsi="Times New Roman" w:cs="Times New Roman"/>
          <w:sz w:val="24"/>
          <w:szCs w:val="24"/>
          <w:lang w:eastAsia="lt-LT"/>
        </w:rPr>
        <w:t>.2. Aprašo 4.2 papunktyje numatytais atvejais</w:t>
      </w:r>
      <w:r w:rsidR="00D24A75">
        <w:rPr>
          <w:rFonts w:ascii="Times New Roman" w:hAnsi="Times New Roman" w:cs="Times New Roman"/>
          <w:sz w:val="24"/>
          <w:szCs w:val="24"/>
          <w:lang w:eastAsia="lt-LT"/>
        </w:rPr>
        <w:t xml:space="preserve"> – </w:t>
      </w:r>
      <w:r w:rsidR="00D24A75" w:rsidRPr="00DD3E0C">
        <w:rPr>
          <w:rFonts w:ascii="Times New Roman" w:hAnsi="Times New Roman" w:cs="Times New Roman"/>
          <w:sz w:val="24"/>
          <w:szCs w:val="24"/>
          <w:lang w:eastAsia="lt-LT"/>
        </w:rPr>
        <w:t>60 proc. atliktų finansuojamo objekto statybos darbų vertės, neviršijant 500 (penkių šimtų) Eur sumos;</w:t>
      </w:r>
    </w:p>
    <w:p w14:paraId="52952362" w14:textId="43675163" w:rsidR="00D24A75" w:rsidRPr="00DD3E0C" w:rsidRDefault="001E38B4" w:rsidP="001E38B4">
      <w:pPr>
        <w:tabs>
          <w:tab w:val="num" w:pos="1080"/>
        </w:tabs>
        <w:spacing w:after="0" w:line="360" w:lineRule="auto"/>
        <w:ind w:firstLine="709"/>
        <w:jc w:val="both"/>
        <w:rPr>
          <w:rFonts w:ascii="Times New Roman" w:hAnsi="Times New Roman" w:cs="Times New Roman"/>
          <w:b/>
          <w:sz w:val="24"/>
          <w:szCs w:val="24"/>
        </w:rPr>
      </w:pPr>
      <w:r>
        <w:rPr>
          <w:rFonts w:ascii="Times New Roman" w:hAnsi="Times New Roman" w:cs="Times New Roman"/>
          <w:sz w:val="24"/>
          <w:szCs w:val="24"/>
          <w:lang w:eastAsia="lt-LT"/>
        </w:rPr>
        <w:t>7</w:t>
      </w:r>
      <w:r w:rsidR="00D24A75" w:rsidRPr="00DD3E0C">
        <w:rPr>
          <w:rFonts w:ascii="Times New Roman" w:hAnsi="Times New Roman" w:cs="Times New Roman"/>
          <w:sz w:val="24"/>
          <w:szCs w:val="24"/>
          <w:lang w:eastAsia="lt-LT"/>
        </w:rPr>
        <w:t>.3. Aprašo 4.3 papunktyje numatytais atvejais</w:t>
      </w:r>
      <w:r w:rsidR="00D24A75">
        <w:rPr>
          <w:rFonts w:ascii="Times New Roman" w:hAnsi="Times New Roman" w:cs="Times New Roman"/>
          <w:sz w:val="24"/>
          <w:szCs w:val="24"/>
          <w:lang w:eastAsia="lt-LT"/>
        </w:rPr>
        <w:t xml:space="preserve"> – </w:t>
      </w:r>
      <w:r w:rsidR="00D24A75" w:rsidRPr="00DD3E0C">
        <w:rPr>
          <w:rFonts w:ascii="Times New Roman" w:hAnsi="Times New Roman" w:cs="Times New Roman"/>
          <w:sz w:val="24"/>
          <w:szCs w:val="24"/>
          <w:lang w:eastAsia="lt-LT"/>
        </w:rPr>
        <w:t>50 proc. atliktų finansuojamo objekto statybos darbų vertės, neviršijant 300 (trijų šimtų) Eur sumos.</w:t>
      </w:r>
      <w:r w:rsidRPr="00DD3E0C">
        <w:rPr>
          <w:rFonts w:ascii="Times New Roman" w:hAnsi="Times New Roman" w:cs="Times New Roman"/>
          <w:b/>
          <w:sz w:val="24"/>
          <w:szCs w:val="24"/>
        </w:rPr>
        <w:t xml:space="preserve"> </w:t>
      </w:r>
    </w:p>
    <w:p w14:paraId="547BBA72" w14:textId="77777777" w:rsidR="00D24A75" w:rsidRPr="00DD3E0C" w:rsidRDefault="00D24A75" w:rsidP="00D24A75">
      <w:pPr>
        <w:spacing w:after="0" w:line="360" w:lineRule="auto"/>
        <w:ind w:firstLine="567"/>
        <w:jc w:val="both"/>
        <w:rPr>
          <w:rFonts w:ascii="Times New Roman" w:hAnsi="Times New Roman" w:cs="Times New Roman"/>
          <w:sz w:val="24"/>
          <w:szCs w:val="24"/>
        </w:rPr>
      </w:pPr>
    </w:p>
    <w:p w14:paraId="29AC85C0" w14:textId="77777777" w:rsidR="00D24A75" w:rsidRPr="00DD3E0C" w:rsidRDefault="00D24A75" w:rsidP="00D24A75">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IV SKYRIUS</w:t>
      </w:r>
    </w:p>
    <w:p w14:paraId="5A93E486" w14:textId="77777777" w:rsidR="00D24A75" w:rsidRPr="00DD3E0C" w:rsidRDefault="00D24A75" w:rsidP="00D24A75">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PRAŠYMŲ GAUTI DALINĮ FINANSAVIMĄ PATEIKIMAS IR NAGRINĖJIMAS</w:t>
      </w:r>
    </w:p>
    <w:p w14:paraId="76B2D759" w14:textId="77777777" w:rsidR="00D24A75" w:rsidRPr="00DD3E0C" w:rsidRDefault="00D24A75" w:rsidP="00D24A75">
      <w:pPr>
        <w:spacing w:after="0" w:line="360" w:lineRule="auto"/>
        <w:jc w:val="both"/>
        <w:rPr>
          <w:rFonts w:ascii="Times New Roman" w:hAnsi="Times New Roman" w:cs="Times New Roman"/>
          <w:sz w:val="24"/>
          <w:szCs w:val="24"/>
        </w:rPr>
      </w:pPr>
    </w:p>
    <w:p w14:paraId="45FC5609" w14:textId="77777777" w:rsidR="00D24A75" w:rsidRPr="00DD3E0C" w:rsidRDefault="00D24A75" w:rsidP="00D24A75">
      <w:pPr>
        <w:spacing w:after="0" w:line="360" w:lineRule="auto"/>
        <w:ind w:firstLine="709"/>
        <w:jc w:val="both"/>
        <w:rPr>
          <w:rFonts w:ascii="Times New Roman" w:hAnsi="Times New Roman" w:cs="Times New Roman"/>
          <w:color w:val="212121"/>
          <w:sz w:val="24"/>
          <w:szCs w:val="24"/>
          <w:lang w:eastAsia="lt-LT"/>
        </w:rPr>
      </w:pPr>
      <w:r w:rsidRPr="00DD3E0C">
        <w:rPr>
          <w:rFonts w:ascii="Times New Roman" w:hAnsi="Times New Roman" w:cs="Times New Roman"/>
          <w:sz w:val="24"/>
          <w:szCs w:val="24"/>
        </w:rPr>
        <w:t xml:space="preserve">8. </w:t>
      </w:r>
      <w:r w:rsidRPr="00DD3E0C">
        <w:rPr>
          <w:rFonts w:ascii="Times New Roman" w:hAnsi="Times New Roman" w:cs="Times New Roman"/>
          <w:color w:val="212121"/>
          <w:sz w:val="24"/>
          <w:szCs w:val="24"/>
          <w:lang w:eastAsia="lt-LT"/>
        </w:rPr>
        <w:t>Asmenys, siekiantys gauti dalinį finansavimą, nustatytos formos prašymus (1 priedas) daliniam finansavimui gauti teikia S</w:t>
      </w:r>
      <w:r w:rsidRPr="00DD3E0C">
        <w:rPr>
          <w:rFonts w:ascii="Times New Roman" w:hAnsi="Times New Roman" w:cs="Times New Roman"/>
          <w:sz w:val="24"/>
          <w:szCs w:val="24"/>
        </w:rPr>
        <w:t>avivaldybės administracijai</w:t>
      </w:r>
      <w:r w:rsidRPr="00DD3E0C">
        <w:rPr>
          <w:rFonts w:ascii="Times New Roman" w:hAnsi="Times New Roman" w:cs="Times New Roman"/>
          <w:color w:val="212121"/>
          <w:sz w:val="24"/>
          <w:szCs w:val="24"/>
          <w:lang w:eastAsia="lt-LT"/>
        </w:rPr>
        <w:t>.</w:t>
      </w:r>
    </w:p>
    <w:p w14:paraId="7C7D75E7" w14:textId="77777777" w:rsidR="00D24A75" w:rsidRPr="00DD3E0C" w:rsidRDefault="00D24A75" w:rsidP="00D24A75">
      <w:pPr>
        <w:tabs>
          <w:tab w:val="left" w:pos="-1800"/>
        </w:tabs>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9. Kartu su prašymu pateikiami šie dokumentai: </w:t>
      </w:r>
    </w:p>
    <w:p w14:paraId="74210890"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9.1. namo (buto) nekilnojamojo turto registro centrinio duomenų banko išrašas;</w:t>
      </w:r>
    </w:p>
    <w:p w14:paraId="32528103"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9.2. projektavimo (prisijungimo) sąlygos namo vandens tiekimo ir (ar) buitinių nuotekų infrastruktūros sujungimo su centralizuota vandens tiekimo ir (ar) buitinių nuotekų surinkimo infrastruktūra techniniam projektui rengti; </w:t>
      </w:r>
    </w:p>
    <w:p w14:paraId="222C1DF1"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9.3. namo vandens tiekimo ir (ar) buitinių nuotekų sistemos sujungimo su centralizuota geriamojo vandens tiekimo ir buitinių nuotekų surinkimo infrastruktūra techninis projektas, supaprastintas projektas ar supaprastinta prisijungimo schema, su statybą leidžiančiu dokumentu (jei yra privalomas);</w:t>
      </w:r>
    </w:p>
    <w:p w14:paraId="118575D4"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lastRenderedPageBreak/>
        <w:t>9.4. Civilinio kodekso 4.85 straipsnio 1 dalyje nustatyta tvarka priimtas daugiabučio gyvenamojo namo butų ir kitų patalpų savininkų daugumos pritarimas prisijungti prie centralizuotų vandens tiekimo ir (arba) buitinių nuotekų tinklų (kai kreipiasi daugiabučio gyvenamojo namo bendrojo naudojimo objektų valdytojas);</w:t>
      </w:r>
    </w:p>
    <w:p w14:paraId="4806003C"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9.5. statybos darbų sąmata (apskaičiavimai);</w:t>
      </w:r>
    </w:p>
    <w:p w14:paraId="2943DCCF"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9.6. Aprašo 4.2 papunktyje numatytu atveju, kai namas prijungtas prie miesto centralizuotos geriamojo vandens tiekimo sistemos, teikiami tik su nuotekų </w:t>
      </w:r>
      <w:proofErr w:type="spellStart"/>
      <w:r w:rsidRPr="00DD3E0C">
        <w:rPr>
          <w:rFonts w:ascii="Times New Roman" w:hAnsi="Times New Roman" w:cs="Times New Roman"/>
          <w:sz w:val="24"/>
          <w:szCs w:val="24"/>
        </w:rPr>
        <w:t>išvado</w:t>
      </w:r>
      <w:proofErr w:type="spellEnd"/>
      <w:r w:rsidRPr="00DD3E0C">
        <w:rPr>
          <w:rFonts w:ascii="Times New Roman" w:hAnsi="Times New Roman" w:cs="Times New Roman"/>
          <w:sz w:val="24"/>
          <w:szCs w:val="24"/>
        </w:rPr>
        <w:t xml:space="preserve"> statyba susiję dokumentai;</w:t>
      </w:r>
    </w:p>
    <w:p w14:paraId="2B7AB0F7"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9.7. Aprašo 4.3 papunktyje numatytu atveju, kai namas prijungtas prie miesto centralizuotos nuotekų tvarkymo infrastruktūros, teikiami tik su geriamojo vandens įvado statyba susiję dokumentai</w:t>
      </w:r>
      <w:r>
        <w:rPr>
          <w:rFonts w:ascii="Times New Roman" w:hAnsi="Times New Roman" w:cs="Times New Roman"/>
          <w:sz w:val="24"/>
          <w:szCs w:val="24"/>
        </w:rPr>
        <w:t>.</w:t>
      </w:r>
    </w:p>
    <w:p w14:paraId="1CE3BD50" w14:textId="18A9389B"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10. Prašymai priimami ir nagrinėjami nuolat</w:t>
      </w:r>
      <w:r>
        <w:rPr>
          <w:rFonts w:ascii="Times New Roman" w:hAnsi="Times New Roman" w:cs="Times New Roman"/>
          <w:sz w:val="24"/>
          <w:szCs w:val="24"/>
        </w:rPr>
        <w:t>,</w:t>
      </w:r>
      <w:r w:rsidRPr="00DD3E0C">
        <w:rPr>
          <w:rFonts w:ascii="Times New Roman" w:hAnsi="Times New Roman" w:cs="Times New Roman"/>
          <w:sz w:val="24"/>
          <w:szCs w:val="24"/>
        </w:rPr>
        <w:t xml:space="preserve"> iki išnaudojamos visos kompensavimui skirtos atitinkamų metų Lazdijų rajono savivaldybės biudžeto lėšos</w:t>
      </w:r>
      <w:r>
        <w:rPr>
          <w:rFonts w:ascii="Times New Roman" w:hAnsi="Times New Roman" w:cs="Times New Roman"/>
          <w:sz w:val="24"/>
          <w:szCs w:val="24"/>
        </w:rPr>
        <w:t>.</w:t>
      </w:r>
      <w:r w:rsidRPr="00DD3E0C">
        <w:rPr>
          <w:rFonts w:ascii="Times New Roman" w:hAnsi="Times New Roman" w:cs="Times New Roman"/>
          <w:sz w:val="24"/>
          <w:szCs w:val="24"/>
        </w:rPr>
        <w:t xml:space="preserve"> </w:t>
      </w:r>
      <w:r>
        <w:rPr>
          <w:rFonts w:ascii="Times New Roman" w:hAnsi="Times New Roman" w:cs="Times New Roman"/>
          <w:sz w:val="24"/>
          <w:szCs w:val="24"/>
        </w:rPr>
        <w:t>Asmenims, turintiems teisę į piniginę paramą</w:t>
      </w:r>
      <w:r w:rsidRPr="00DD3E0C">
        <w:rPr>
          <w:rFonts w:ascii="Times New Roman" w:hAnsi="Times New Roman" w:cs="Times New Roman"/>
          <w:sz w:val="24"/>
          <w:szCs w:val="24"/>
        </w:rPr>
        <w:t xml:space="preserve"> </w:t>
      </w:r>
      <w:r>
        <w:rPr>
          <w:rFonts w:ascii="Times New Roman" w:hAnsi="Times New Roman" w:cs="Times New Roman"/>
          <w:sz w:val="24"/>
          <w:szCs w:val="24"/>
        </w:rPr>
        <w:t>Lietuvos Respublikos piniginės socialinės paramos nepasiturintiems gyventojams įstatyme nustatyta tvarka</w:t>
      </w:r>
      <w:r w:rsidR="002859FD">
        <w:rPr>
          <w:rFonts w:ascii="Times New Roman" w:hAnsi="Times New Roman" w:cs="Times New Roman"/>
          <w:sz w:val="24"/>
          <w:szCs w:val="24"/>
        </w:rPr>
        <w:t>,</w:t>
      </w:r>
      <w:r>
        <w:rPr>
          <w:rFonts w:ascii="Times New Roman" w:hAnsi="Times New Roman" w:cs="Times New Roman"/>
          <w:sz w:val="24"/>
          <w:szCs w:val="24"/>
        </w:rPr>
        <w:t xml:space="preserve"> suteikiamas finansavimo pirmumas, kai prašymų pateikiama daugiau nei yra skirtas finansavimas. Kitiems asmenims</w:t>
      </w:r>
      <w:r w:rsidRPr="00DD3E0C">
        <w:rPr>
          <w:rFonts w:ascii="Times New Roman" w:hAnsi="Times New Roman" w:cs="Times New Roman"/>
          <w:sz w:val="24"/>
          <w:szCs w:val="24"/>
        </w:rPr>
        <w:t xml:space="preserve"> finansavimo pirmumas skiriamas pagal prašymo pateikimo terminą</w:t>
      </w:r>
      <w:r>
        <w:rPr>
          <w:rFonts w:ascii="Times New Roman" w:hAnsi="Times New Roman" w:cs="Times New Roman"/>
          <w:sz w:val="24"/>
          <w:szCs w:val="24"/>
        </w:rPr>
        <w:t xml:space="preserve">. </w:t>
      </w:r>
    </w:p>
    <w:p w14:paraId="67E267C6"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11. Savivaldybės administracijos darbuotojas, atsakingas už prašymų priėmimą, patikrina</w:t>
      </w:r>
      <w:r>
        <w:rPr>
          <w:rFonts w:ascii="Times New Roman" w:hAnsi="Times New Roman" w:cs="Times New Roman"/>
          <w:sz w:val="24"/>
          <w:szCs w:val="24"/>
        </w:rPr>
        <w:t>,</w:t>
      </w:r>
      <w:r w:rsidRPr="00DD3E0C">
        <w:rPr>
          <w:rFonts w:ascii="Times New Roman" w:hAnsi="Times New Roman" w:cs="Times New Roman"/>
          <w:sz w:val="24"/>
          <w:szCs w:val="24"/>
        </w:rPr>
        <w:t xml:space="preserve"> ar visi reikiami dokumentai pateikti ir užpildyti. Prašymas nesvarstomas, jei pateikiami neteisingi duomenys. Šiuo atveju asmenys, siekiantys gauti dalinį finansavimą, per 5 darbo dienas informuojami apie prašymo </w:t>
      </w:r>
      <w:proofErr w:type="spellStart"/>
      <w:r w:rsidRPr="00DD3E0C">
        <w:rPr>
          <w:rFonts w:ascii="Times New Roman" w:hAnsi="Times New Roman" w:cs="Times New Roman"/>
          <w:sz w:val="24"/>
          <w:szCs w:val="24"/>
        </w:rPr>
        <w:t>nesvarstymo</w:t>
      </w:r>
      <w:proofErr w:type="spellEnd"/>
      <w:r w:rsidRPr="00DD3E0C">
        <w:rPr>
          <w:rFonts w:ascii="Times New Roman" w:hAnsi="Times New Roman" w:cs="Times New Roman"/>
          <w:sz w:val="24"/>
          <w:szCs w:val="24"/>
        </w:rPr>
        <w:t xml:space="preserve"> priežastis, suteikiant galimybę ištaisyti klaidas. </w:t>
      </w:r>
    </w:p>
    <w:p w14:paraId="73B3FC3B" w14:textId="32116FCA" w:rsidR="00D24A75" w:rsidRPr="00DD3E0C" w:rsidRDefault="00D24A75" w:rsidP="00D24A75">
      <w:pPr>
        <w:spacing w:after="0" w:line="360" w:lineRule="auto"/>
        <w:ind w:firstLine="709"/>
        <w:jc w:val="both"/>
        <w:rPr>
          <w:rFonts w:ascii="Times New Roman" w:hAnsi="Times New Roman" w:cs="Times New Roman"/>
          <w:color w:val="000000"/>
          <w:sz w:val="24"/>
          <w:szCs w:val="24"/>
          <w:lang w:eastAsia="lt-LT"/>
        </w:rPr>
      </w:pPr>
      <w:r w:rsidRPr="00DD3E0C">
        <w:rPr>
          <w:rFonts w:ascii="Times New Roman" w:hAnsi="Times New Roman" w:cs="Times New Roman"/>
          <w:sz w:val="24"/>
          <w:szCs w:val="24"/>
        </w:rPr>
        <w:t xml:space="preserve">12. Prašymus, kurie pateikti su visais reikalingais pateiktais dokumentais, toliau nagrinėja ir teisę gauti dalinį finansavimą nustato </w:t>
      </w:r>
      <w:r w:rsidRPr="00DD3E0C">
        <w:rPr>
          <w:rFonts w:ascii="Times New Roman" w:hAnsi="Times New Roman" w:cs="Times New Roman"/>
          <w:color w:val="000000"/>
          <w:sz w:val="24"/>
          <w:szCs w:val="24"/>
          <w:lang w:eastAsia="lt-LT"/>
        </w:rPr>
        <w:t>iš Savivaldybės darbuotojų ir uždarosios akcinės bendrovės „</w:t>
      </w:r>
      <w:r w:rsidRPr="00DD3E0C">
        <w:rPr>
          <w:rFonts w:ascii="Times New Roman" w:hAnsi="Times New Roman" w:cs="Times New Roman"/>
          <w:sz w:val="24"/>
          <w:szCs w:val="24"/>
        </w:rPr>
        <w:t>Lazdijų vanduo</w:t>
      </w:r>
      <w:r w:rsidRPr="00DD3E0C">
        <w:rPr>
          <w:rFonts w:ascii="Times New Roman" w:hAnsi="Times New Roman" w:cs="Times New Roman"/>
          <w:color w:val="000000"/>
          <w:sz w:val="24"/>
          <w:szCs w:val="24"/>
          <w:lang w:eastAsia="lt-LT"/>
        </w:rPr>
        <w:t xml:space="preserve">“ specialistų sudaryta darbo grupė (toliau – darbo grupė), kuri priima sprendimus dėl </w:t>
      </w:r>
      <w:r w:rsidRPr="00207132">
        <w:rPr>
          <w:rFonts w:ascii="Times New Roman" w:hAnsi="Times New Roman" w:cs="Times New Roman"/>
          <w:sz w:val="24"/>
          <w:szCs w:val="24"/>
          <w:lang w:eastAsia="lt-LT"/>
        </w:rPr>
        <w:t xml:space="preserve">namų </w:t>
      </w:r>
      <w:r w:rsidRPr="00DD3E0C">
        <w:rPr>
          <w:rFonts w:ascii="Times New Roman" w:hAnsi="Times New Roman" w:cs="Times New Roman"/>
          <w:color w:val="000000"/>
          <w:sz w:val="24"/>
          <w:szCs w:val="24"/>
          <w:lang w:eastAsia="lt-LT"/>
        </w:rPr>
        <w:t xml:space="preserve">įtraukimo į </w:t>
      </w:r>
      <w:r w:rsidRPr="00DD3E0C">
        <w:rPr>
          <w:rFonts w:ascii="Times New Roman" w:hAnsi="Times New Roman" w:cs="Times New Roman"/>
          <w:sz w:val="24"/>
          <w:szCs w:val="24"/>
        </w:rPr>
        <w:t xml:space="preserve">finansuojamų projektų </w:t>
      </w:r>
      <w:r w:rsidRPr="00DD3E0C">
        <w:rPr>
          <w:rFonts w:ascii="Times New Roman" w:hAnsi="Times New Roman" w:cs="Times New Roman"/>
          <w:color w:val="000000"/>
          <w:sz w:val="24"/>
          <w:szCs w:val="24"/>
          <w:lang w:eastAsia="lt-LT"/>
        </w:rPr>
        <w:t xml:space="preserve">sąrašą. Darbo grupės sudėtis, jos sudarymo ir sprendimų priėmimo tvarka nustatoma atskiru Savivaldybės administracijos direktoriaus įsakymu. </w:t>
      </w:r>
    </w:p>
    <w:p w14:paraId="5AE05373"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13. Darbo grupės </w:t>
      </w:r>
      <w:r>
        <w:rPr>
          <w:rFonts w:ascii="Times New Roman" w:hAnsi="Times New Roman" w:cs="Times New Roman"/>
          <w:sz w:val="24"/>
          <w:szCs w:val="24"/>
        </w:rPr>
        <w:t>s</w:t>
      </w:r>
      <w:r w:rsidRPr="00DD3E0C">
        <w:rPr>
          <w:rFonts w:ascii="Times New Roman" w:hAnsi="Times New Roman" w:cs="Times New Roman"/>
          <w:sz w:val="24"/>
          <w:szCs w:val="24"/>
        </w:rPr>
        <w:t>prendimai dėl namo įtraukimo į finansuojamų projektų sąrašą tvirtinami Savivaldybės administracijos direktoriaus įsakymu.</w:t>
      </w:r>
    </w:p>
    <w:p w14:paraId="6AEE51E5"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14. Apie priimtą darbo grupės sprendimą dėl namo įtraukimo į finansuojamų projektų sąrašą per 5 darbo dienas nuo Savivaldybės administracijos direktoriaus įsakymo patvirtinimo, Savivaldybės administracija raštu informuoja prašymus pateikusius asmenis ir jiems pasiūlo sudaryti namo prijungimo prie miesto geriamojo vandens tiekimo ir nuotekų tvarkymo infrastruktūros dalinio finansavimo sutartį. </w:t>
      </w:r>
    </w:p>
    <w:p w14:paraId="53C8A657"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15. Asmenų prašymai, kurie nebuvo tenkinami dėl nepakankamų Savivaldybės biudžete daliniam finansavimui skirtų asignavimų, pirmumo eile traukiami į kitų metų finansuojamų projektų sąrašą.</w:t>
      </w:r>
    </w:p>
    <w:p w14:paraId="53A24407"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lastRenderedPageBreak/>
        <w:t>16. Sudaroma (pasirašoma) namo prijungimo prie Lazdijų aglomeracijoje esančios geriamojo vandens tiekimo ir nuotekų tvarkymo infrastruktūros dalinio finansavimo sutartis (sutarties, sudaromos su vienbučių, dvibučių namų savininkais, forma pateikta 2 priede, sutarties, sudaromos su daugiabučių gyvenamųjų namų bendrojo naudojimo objektų valdytojais, forma pateikta 3 priede).</w:t>
      </w:r>
    </w:p>
    <w:p w14:paraId="13189404"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 xml:space="preserve">17. Asmenys, siekiantys gauti dalinį finansavimą, atlikus darbus ir prisijungus prie vandens tiekimo ir nuotekų surinkimo tinklų, Savivaldybei pateikia </w:t>
      </w:r>
      <w:r w:rsidRPr="00DD3E0C">
        <w:rPr>
          <w:rFonts w:ascii="Times New Roman" w:hAnsi="Times New Roman" w:cs="Times New Roman"/>
          <w:color w:val="212121"/>
          <w:sz w:val="24"/>
          <w:szCs w:val="24"/>
          <w:lang w:eastAsia="lt-LT"/>
        </w:rPr>
        <w:t>nustatytos formos prašymą (4 priedas)</w:t>
      </w:r>
      <w:r w:rsidRPr="00DD3E0C">
        <w:rPr>
          <w:rFonts w:ascii="Times New Roman" w:hAnsi="Times New Roman" w:cs="Times New Roman"/>
          <w:sz w:val="24"/>
          <w:szCs w:val="24"/>
        </w:rPr>
        <w:t xml:space="preserve"> apmokėti už atliktus statybos darbus ir šių darbų atlikimą bei apmokėjimą pagrindžiančių dokumentų kopijas:</w:t>
      </w:r>
    </w:p>
    <w:p w14:paraId="30F31E44"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17.1. statybos darbų rangovo parinkimo konkurso būdu dokumentų (nuostata taikoma tik tada, kai daugiabučio namo butų savininkams atstovauja daugiabučio namo bendrojo naudojimo objektų valdytojas);</w:t>
      </w:r>
    </w:p>
    <w:p w14:paraId="79DCF51C"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17.2. statybos darbų rangos sutarties (nuostata taikoma tik tada, kai daugiabučio namo butų savininkams atstovauja daugiabučio namo bendrojo naudojimo objektų valdytojas);</w:t>
      </w:r>
    </w:p>
    <w:p w14:paraId="2CB42E48"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17.3. atliktų darbų akto (nuostata taikoma tik tada, kai daugiabučio namo butų savininkams atstovauja daugiabučio namo bendrojo naudojimo objektų valdytojas);</w:t>
      </w:r>
    </w:p>
    <w:p w14:paraId="1760446B"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17.4. sutarties su uždarąja akcine bendrove „Lazdijų vanduo“ dėl geriamojo vandens tiekimo ir nuotekų tvarkymo, sudaryt</w:t>
      </w:r>
      <w:r>
        <w:rPr>
          <w:rFonts w:ascii="Times New Roman" w:hAnsi="Times New Roman" w:cs="Times New Roman"/>
          <w:sz w:val="24"/>
          <w:szCs w:val="24"/>
        </w:rPr>
        <w:t>os</w:t>
      </w:r>
      <w:r w:rsidRPr="00DD3E0C">
        <w:rPr>
          <w:rFonts w:ascii="Times New Roman" w:hAnsi="Times New Roman" w:cs="Times New Roman"/>
          <w:sz w:val="24"/>
          <w:szCs w:val="24"/>
        </w:rPr>
        <w:t xml:space="preserve"> po šio Aprašo patvirtinimo;</w:t>
      </w:r>
    </w:p>
    <w:p w14:paraId="632D828D"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17.5. statybos darbų apmokėjimo rangovui sąskaitos faktūros;</w:t>
      </w:r>
    </w:p>
    <w:p w14:paraId="63F65893"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17.6. statybos darbų apmokėjimo rangovui patvirtinan</w:t>
      </w:r>
      <w:r>
        <w:rPr>
          <w:rFonts w:ascii="Times New Roman" w:hAnsi="Times New Roman" w:cs="Times New Roman"/>
          <w:sz w:val="24"/>
          <w:szCs w:val="24"/>
        </w:rPr>
        <w:t>čių</w:t>
      </w:r>
      <w:r w:rsidRPr="00DD3E0C">
        <w:rPr>
          <w:rFonts w:ascii="Times New Roman" w:hAnsi="Times New Roman" w:cs="Times New Roman"/>
          <w:sz w:val="24"/>
          <w:szCs w:val="24"/>
        </w:rPr>
        <w:t xml:space="preserve"> dokument</w:t>
      </w:r>
      <w:r>
        <w:rPr>
          <w:rFonts w:ascii="Times New Roman" w:hAnsi="Times New Roman" w:cs="Times New Roman"/>
          <w:sz w:val="24"/>
          <w:szCs w:val="24"/>
        </w:rPr>
        <w:t>ų</w:t>
      </w:r>
      <w:r w:rsidRPr="00DD3E0C">
        <w:rPr>
          <w:rFonts w:ascii="Times New Roman" w:hAnsi="Times New Roman" w:cs="Times New Roman"/>
          <w:sz w:val="24"/>
          <w:szCs w:val="24"/>
        </w:rPr>
        <w:t xml:space="preserve"> (banko sąskaitos išrašas, grynų</w:t>
      </w:r>
      <w:r>
        <w:rPr>
          <w:rFonts w:ascii="Times New Roman" w:hAnsi="Times New Roman" w:cs="Times New Roman"/>
          <w:sz w:val="24"/>
          <w:szCs w:val="24"/>
        </w:rPr>
        <w:t>jų</w:t>
      </w:r>
      <w:r w:rsidRPr="00DD3E0C">
        <w:rPr>
          <w:rFonts w:ascii="Times New Roman" w:hAnsi="Times New Roman" w:cs="Times New Roman"/>
          <w:sz w:val="24"/>
          <w:szCs w:val="24"/>
        </w:rPr>
        <w:t xml:space="preserve"> pinigų priėmimo kvitas ir pan.).</w:t>
      </w:r>
    </w:p>
    <w:p w14:paraId="7CB0FB2E"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18. Savivaldybės administracijos darbuotojas, atsakingas už prašymų priėmimą, patikrina</w:t>
      </w:r>
      <w:r>
        <w:rPr>
          <w:rFonts w:ascii="Times New Roman" w:hAnsi="Times New Roman" w:cs="Times New Roman"/>
          <w:sz w:val="24"/>
          <w:szCs w:val="24"/>
        </w:rPr>
        <w:t>,</w:t>
      </w:r>
      <w:r w:rsidRPr="00DD3E0C">
        <w:rPr>
          <w:rFonts w:ascii="Times New Roman" w:hAnsi="Times New Roman" w:cs="Times New Roman"/>
          <w:sz w:val="24"/>
          <w:szCs w:val="24"/>
        </w:rPr>
        <w:t xml:space="preserve"> ar visi reikiami dokumentai pateikti ir užpildyti. Prašymas nesvarstomas, jei pateikiami neteisingi duomenys. Šiuo atveju asmenys, siekiantys gauti dalinį finansavimą, per 5 darbo dien</w:t>
      </w:r>
      <w:r>
        <w:rPr>
          <w:rFonts w:ascii="Times New Roman" w:hAnsi="Times New Roman" w:cs="Times New Roman"/>
          <w:sz w:val="24"/>
          <w:szCs w:val="24"/>
        </w:rPr>
        <w:t xml:space="preserve">as </w:t>
      </w:r>
      <w:r w:rsidRPr="00DD3E0C">
        <w:rPr>
          <w:rFonts w:ascii="Times New Roman" w:hAnsi="Times New Roman" w:cs="Times New Roman"/>
          <w:sz w:val="24"/>
          <w:szCs w:val="24"/>
        </w:rPr>
        <w:t>informuojami apie prašymo (dėl apmokėjimo) atmetimo priežastis, suteikiant galimybę ištaisyti klaidas.</w:t>
      </w:r>
    </w:p>
    <w:p w14:paraId="2CA1169D" w14:textId="48146219" w:rsidR="00D24A75"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1</w:t>
      </w:r>
      <w:r>
        <w:rPr>
          <w:rFonts w:ascii="Times New Roman" w:hAnsi="Times New Roman" w:cs="Times New Roman"/>
          <w:sz w:val="24"/>
          <w:szCs w:val="24"/>
        </w:rPr>
        <w:t>9</w:t>
      </w:r>
      <w:r w:rsidRPr="00DD3E0C">
        <w:rPr>
          <w:rFonts w:ascii="Times New Roman" w:hAnsi="Times New Roman" w:cs="Times New Roman"/>
          <w:sz w:val="24"/>
          <w:szCs w:val="24"/>
        </w:rPr>
        <w:t>. Atlikus prijungimo darbus ir pateikus Aprašo 17 punkte nurodytus pagrindžiančius dokumentus, į asmenų, siekiančių gauti dalinį finansavimą, banko sąskaitą, per 1 mėnesį nuo prašymo nurodyto Aprašo 17 punkte pateikimo su visais reikalingais dienos, pervedama sutartyje nustatyta suma.</w:t>
      </w:r>
    </w:p>
    <w:p w14:paraId="51043970" w14:textId="2A1C6E28" w:rsidR="00A12CF4" w:rsidRDefault="00A12CF4" w:rsidP="00D24A75">
      <w:pPr>
        <w:spacing w:after="0" w:line="360" w:lineRule="auto"/>
        <w:ind w:firstLine="709"/>
        <w:jc w:val="both"/>
        <w:rPr>
          <w:rFonts w:ascii="Times New Roman" w:hAnsi="Times New Roman" w:cs="Times New Roman"/>
          <w:sz w:val="24"/>
          <w:szCs w:val="24"/>
        </w:rPr>
      </w:pPr>
    </w:p>
    <w:p w14:paraId="1FBAC0A9" w14:textId="5A7DDBD9" w:rsidR="00A12CF4" w:rsidRDefault="00A12CF4" w:rsidP="00D24A75">
      <w:pPr>
        <w:spacing w:after="0" w:line="360" w:lineRule="auto"/>
        <w:ind w:firstLine="709"/>
        <w:jc w:val="both"/>
        <w:rPr>
          <w:rFonts w:ascii="Times New Roman" w:hAnsi="Times New Roman" w:cs="Times New Roman"/>
          <w:sz w:val="24"/>
          <w:szCs w:val="24"/>
        </w:rPr>
      </w:pPr>
    </w:p>
    <w:p w14:paraId="29680679" w14:textId="77777777" w:rsidR="00A12CF4" w:rsidRPr="00DD3E0C" w:rsidRDefault="00A12CF4" w:rsidP="00D24A75">
      <w:pPr>
        <w:spacing w:after="0" w:line="360" w:lineRule="auto"/>
        <w:ind w:firstLine="709"/>
        <w:jc w:val="both"/>
        <w:rPr>
          <w:rFonts w:ascii="Times New Roman" w:hAnsi="Times New Roman" w:cs="Times New Roman"/>
          <w:sz w:val="24"/>
          <w:szCs w:val="24"/>
        </w:rPr>
      </w:pPr>
    </w:p>
    <w:p w14:paraId="3AED4519" w14:textId="77777777" w:rsidR="00D24A75" w:rsidRPr="00DD3E0C" w:rsidRDefault="00D24A75" w:rsidP="00D24A75">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V SKYRIUS</w:t>
      </w:r>
    </w:p>
    <w:p w14:paraId="3B80B589" w14:textId="77777777" w:rsidR="00D24A75" w:rsidRPr="00DD3E0C" w:rsidRDefault="00D24A75" w:rsidP="00D24A75">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BAIGIAMOSIOS NUOSTATOS</w:t>
      </w:r>
    </w:p>
    <w:p w14:paraId="53C1205C" w14:textId="77777777" w:rsidR="00D24A75" w:rsidRPr="00DD3E0C" w:rsidRDefault="00D24A75" w:rsidP="00D24A75">
      <w:pPr>
        <w:spacing w:after="0" w:line="360" w:lineRule="auto"/>
        <w:ind w:firstLine="567"/>
        <w:jc w:val="both"/>
        <w:rPr>
          <w:rFonts w:ascii="Times New Roman" w:hAnsi="Times New Roman" w:cs="Times New Roman"/>
          <w:sz w:val="24"/>
          <w:szCs w:val="24"/>
        </w:rPr>
      </w:pPr>
    </w:p>
    <w:p w14:paraId="33035039"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20</w:t>
      </w:r>
      <w:r w:rsidRPr="00DD3E0C">
        <w:rPr>
          <w:rFonts w:ascii="Times New Roman" w:hAnsi="Times New Roman" w:cs="Times New Roman"/>
          <w:sz w:val="24"/>
          <w:szCs w:val="24"/>
        </w:rPr>
        <w:t>. Įgyvendinant Aprašo nuostatas</w:t>
      </w:r>
      <w:r>
        <w:rPr>
          <w:rFonts w:ascii="Times New Roman" w:hAnsi="Times New Roman" w:cs="Times New Roman"/>
          <w:sz w:val="24"/>
          <w:szCs w:val="24"/>
        </w:rPr>
        <w:t>,</w:t>
      </w:r>
      <w:r w:rsidRPr="00DD3E0C">
        <w:rPr>
          <w:rFonts w:ascii="Times New Roman" w:hAnsi="Times New Roman" w:cs="Times New Roman"/>
          <w:sz w:val="24"/>
          <w:szCs w:val="24"/>
        </w:rPr>
        <w:t xml:space="preserve"> priimami sprendimai ir veiksmai gali būti skundžiami teisės aktų nustatyta tvarka.</w:t>
      </w:r>
    </w:p>
    <w:p w14:paraId="21297CA4" w14:textId="77777777" w:rsidR="00D24A75" w:rsidRPr="00DD3E0C" w:rsidRDefault="00D24A75" w:rsidP="00D24A75">
      <w:pPr>
        <w:spacing w:after="0" w:line="360" w:lineRule="auto"/>
        <w:ind w:firstLine="709"/>
        <w:jc w:val="both"/>
        <w:rPr>
          <w:rFonts w:ascii="Times New Roman" w:hAnsi="Times New Roman" w:cs="Times New Roman"/>
          <w:sz w:val="24"/>
          <w:szCs w:val="24"/>
        </w:rPr>
      </w:pPr>
      <w:r w:rsidRPr="00DD3E0C">
        <w:rPr>
          <w:rFonts w:ascii="Times New Roman" w:hAnsi="Times New Roman" w:cs="Times New Roman"/>
          <w:sz w:val="24"/>
          <w:szCs w:val="24"/>
        </w:rPr>
        <w:t>2</w:t>
      </w:r>
      <w:r>
        <w:rPr>
          <w:rFonts w:ascii="Times New Roman" w:hAnsi="Times New Roman" w:cs="Times New Roman"/>
          <w:sz w:val="24"/>
          <w:szCs w:val="24"/>
        </w:rPr>
        <w:t>1</w:t>
      </w:r>
      <w:r w:rsidRPr="00DD3E0C">
        <w:rPr>
          <w:rFonts w:ascii="Times New Roman" w:hAnsi="Times New Roman" w:cs="Times New Roman"/>
          <w:sz w:val="24"/>
          <w:szCs w:val="24"/>
        </w:rPr>
        <w:t>. Už Aprašo nuostatų nevykdymą ar netinkamą vykdymą taikoma teisės aktų nustatyta atsakomybė.</w:t>
      </w:r>
    </w:p>
    <w:p w14:paraId="4F9F6290"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_______________________</w:t>
      </w:r>
    </w:p>
    <w:p w14:paraId="309516FD" w14:textId="77777777" w:rsidR="00D24A75" w:rsidRPr="00DD3E0C" w:rsidRDefault="00D24A75" w:rsidP="00D24A75">
      <w:pPr>
        <w:spacing w:after="0"/>
        <w:jc w:val="center"/>
        <w:rPr>
          <w:rFonts w:ascii="Times New Roman" w:hAnsi="Times New Roman" w:cs="Times New Roman"/>
          <w:sz w:val="24"/>
          <w:szCs w:val="24"/>
        </w:rPr>
        <w:sectPr w:rsidR="00D24A75" w:rsidRPr="00DD3E0C" w:rsidSect="00D57F27">
          <w:headerReference w:type="first" r:id="rId9"/>
          <w:pgSz w:w="11906" w:h="16838" w:code="9"/>
          <w:pgMar w:top="1134" w:right="567" w:bottom="1134" w:left="1701" w:header="567" w:footer="567" w:gutter="0"/>
          <w:cols w:space="1296"/>
          <w:titlePg/>
          <w:docGrid w:linePitch="360"/>
        </w:sectPr>
      </w:pPr>
    </w:p>
    <w:p w14:paraId="629FB83B" w14:textId="77777777" w:rsidR="00D24A75" w:rsidRPr="00DD3E0C" w:rsidRDefault="00D24A75" w:rsidP="00D24A75">
      <w:pPr>
        <w:spacing w:after="0" w:line="240" w:lineRule="auto"/>
        <w:ind w:left="5103"/>
        <w:rPr>
          <w:rFonts w:ascii="Times New Roman" w:hAnsi="Times New Roman" w:cs="Times New Roman"/>
          <w:sz w:val="24"/>
          <w:szCs w:val="24"/>
        </w:rPr>
      </w:pPr>
      <w:r w:rsidRPr="00DD3E0C">
        <w:rPr>
          <w:rFonts w:ascii="Times New Roman" w:hAnsi="Times New Roman" w:cs="Times New Roman"/>
          <w:sz w:val="24"/>
          <w:szCs w:val="24"/>
        </w:rPr>
        <w:lastRenderedPageBreak/>
        <w:t xml:space="preserve">Dalinio finansavimo skyrimo vienbučiams, dvibučiams ir daugiabučiams gyvenamiesiems namams prijungti prie Lazdijų aglomeracijoje esančios geriamojo vandens tiekimo ir nuotekų tvarkymo infrastruktūros tvarkos aprašo </w:t>
      </w:r>
    </w:p>
    <w:p w14:paraId="246BA4D9" w14:textId="77777777" w:rsidR="00D24A75" w:rsidRPr="00DD3E0C" w:rsidRDefault="00D24A75" w:rsidP="00D24A75">
      <w:pPr>
        <w:spacing w:after="0" w:line="240" w:lineRule="auto"/>
        <w:ind w:firstLine="5103"/>
        <w:rPr>
          <w:rFonts w:ascii="Times New Roman" w:hAnsi="Times New Roman" w:cs="Times New Roman"/>
          <w:sz w:val="24"/>
          <w:szCs w:val="24"/>
        </w:rPr>
      </w:pPr>
      <w:r w:rsidRPr="00DD3E0C">
        <w:rPr>
          <w:rFonts w:ascii="Times New Roman" w:hAnsi="Times New Roman" w:cs="Times New Roman"/>
          <w:sz w:val="24"/>
          <w:szCs w:val="24"/>
        </w:rPr>
        <w:t>1 priedas</w:t>
      </w:r>
    </w:p>
    <w:p w14:paraId="509FE482" w14:textId="77777777" w:rsidR="00D24A75" w:rsidRPr="00DD3E0C" w:rsidRDefault="00D24A75" w:rsidP="00D24A75">
      <w:pPr>
        <w:spacing w:after="0"/>
        <w:ind w:firstLine="5103"/>
        <w:rPr>
          <w:rFonts w:ascii="Times New Roman" w:hAnsi="Times New Roman" w:cs="Times New Roman"/>
          <w:sz w:val="24"/>
          <w:szCs w:val="24"/>
        </w:rPr>
      </w:pPr>
    </w:p>
    <w:p w14:paraId="210E3A9A" w14:textId="77777777" w:rsidR="00D24A75" w:rsidRPr="00DD3E0C" w:rsidRDefault="00D24A75" w:rsidP="00D24A75">
      <w:pPr>
        <w:spacing w:after="0"/>
        <w:ind w:firstLine="5529"/>
        <w:jc w:val="both"/>
        <w:rPr>
          <w:rFonts w:ascii="Times New Roman" w:hAnsi="Times New Roman" w:cs="Times New Roman"/>
          <w:sz w:val="24"/>
          <w:szCs w:val="24"/>
        </w:rPr>
      </w:pPr>
    </w:p>
    <w:p w14:paraId="39EAE496" w14:textId="77777777" w:rsidR="00D24A75" w:rsidRPr="00DD3E0C" w:rsidRDefault="00D24A75" w:rsidP="00D24A75">
      <w:pPr>
        <w:spacing w:after="0"/>
        <w:ind w:firstLine="3828"/>
        <w:rPr>
          <w:rFonts w:ascii="Times New Roman" w:hAnsi="Times New Roman" w:cs="Times New Roman"/>
          <w:b/>
          <w:sz w:val="24"/>
          <w:szCs w:val="24"/>
        </w:rPr>
      </w:pPr>
      <w:r w:rsidRPr="00DD3E0C">
        <w:rPr>
          <w:rFonts w:ascii="Times New Roman" w:hAnsi="Times New Roman" w:cs="Times New Roman"/>
          <w:b/>
          <w:sz w:val="24"/>
          <w:szCs w:val="24"/>
        </w:rPr>
        <w:t>(Prašymo forma)</w:t>
      </w:r>
    </w:p>
    <w:p w14:paraId="035022A4" w14:textId="77777777" w:rsidR="00D24A75" w:rsidRPr="00DD3E0C" w:rsidRDefault="00D24A75" w:rsidP="00D24A75">
      <w:pPr>
        <w:spacing w:after="0"/>
        <w:ind w:firstLine="5529"/>
        <w:jc w:val="both"/>
        <w:rPr>
          <w:rFonts w:ascii="Times New Roman" w:hAnsi="Times New Roman" w:cs="Times New Roman"/>
          <w:sz w:val="24"/>
          <w:szCs w:val="24"/>
        </w:rPr>
      </w:pPr>
    </w:p>
    <w:p w14:paraId="344DA061"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_______________________________________________________________________</w:t>
      </w:r>
    </w:p>
    <w:p w14:paraId="210E88ED"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 xml:space="preserve">(prašymą teikiančio asmens, siekiančio gauti dalinį finansavimą, vardas ir pavardė (pavadinimas), adresas, el. paštas, telefonas) </w:t>
      </w:r>
    </w:p>
    <w:p w14:paraId="45A7B4DA" w14:textId="77777777" w:rsidR="00D24A75" w:rsidRPr="00DD3E0C" w:rsidRDefault="00D24A75" w:rsidP="00D24A75">
      <w:pPr>
        <w:spacing w:after="0"/>
        <w:jc w:val="both"/>
        <w:rPr>
          <w:rFonts w:ascii="Times New Roman" w:hAnsi="Times New Roman" w:cs="Times New Roman"/>
          <w:sz w:val="24"/>
          <w:szCs w:val="24"/>
        </w:rPr>
      </w:pPr>
    </w:p>
    <w:p w14:paraId="4DD1F758" w14:textId="77777777" w:rsidR="00D24A75" w:rsidRPr="00DD3E0C" w:rsidRDefault="00D24A75" w:rsidP="00D24A75">
      <w:pPr>
        <w:spacing w:after="0"/>
        <w:jc w:val="both"/>
        <w:rPr>
          <w:rFonts w:ascii="Times New Roman" w:hAnsi="Times New Roman" w:cs="Times New Roman"/>
          <w:strike/>
          <w:sz w:val="24"/>
          <w:szCs w:val="24"/>
        </w:rPr>
      </w:pPr>
      <w:r w:rsidRPr="00DD3E0C">
        <w:rPr>
          <w:rFonts w:ascii="Times New Roman" w:hAnsi="Times New Roman" w:cs="Times New Roman"/>
          <w:sz w:val="24"/>
          <w:szCs w:val="24"/>
        </w:rPr>
        <w:t xml:space="preserve">Lazdijų rajono savivaldybės administracijai </w:t>
      </w:r>
    </w:p>
    <w:p w14:paraId="0B0AD73E" w14:textId="77777777" w:rsidR="00D24A75" w:rsidRPr="00DD3E0C" w:rsidRDefault="00D24A75" w:rsidP="00D24A75">
      <w:pPr>
        <w:spacing w:after="0"/>
        <w:jc w:val="both"/>
        <w:rPr>
          <w:rFonts w:ascii="Times New Roman" w:hAnsi="Times New Roman" w:cs="Times New Roman"/>
          <w:sz w:val="24"/>
          <w:szCs w:val="24"/>
        </w:rPr>
      </w:pPr>
    </w:p>
    <w:p w14:paraId="39F02B0F" w14:textId="77777777" w:rsidR="00D24A75" w:rsidRPr="00DD3E0C" w:rsidRDefault="00D24A75" w:rsidP="00527C43">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PRAŠYMAS</w:t>
      </w:r>
    </w:p>
    <w:p w14:paraId="4DB0A781" w14:textId="77777777" w:rsidR="00D24A75" w:rsidRPr="00DD3E0C" w:rsidRDefault="00D24A75" w:rsidP="00527C43">
      <w:pPr>
        <w:spacing w:after="0" w:line="240" w:lineRule="auto"/>
        <w:jc w:val="center"/>
        <w:rPr>
          <w:rFonts w:ascii="Times New Roman" w:hAnsi="Times New Roman" w:cs="Times New Roman"/>
          <w:b/>
          <w:sz w:val="24"/>
          <w:szCs w:val="24"/>
        </w:rPr>
      </w:pPr>
      <w:r w:rsidRPr="00DD3E0C">
        <w:rPr>
          <w:rFonts w:ascii="Times New Roman" w:hAnsi="Times New Roman" w:cs="Times New Roman"/>
          <w:b/>
          <w:caps/>
          <w:sz w:val="24"/>
          <w:szCs w:val="24"/>
        </w:rPr>
        <w:t>SKIRTI dalinį finansavimą VIENBUČIAMS, DVIBUČIAMS IR DAUGIABUČIAMS GYVENAMIESIEMS NAMAMS PRIJUNGTI PRIE LAZDIJŲ AGLOMErACIJOJE ESANČIOS GERIAMOJO VANDENS TIEKIMO IR NUOTEKŲ TVARKYMO INFRASTRUKTŪROS</w:t>
      </w:r>
    </w:p>
    <w:p w14:paraId="0D16DD87" w14:textId="77777777" w:rsidR="00D24A75" w:rsidRPr="00DD3E0C" w:rsidRDefault="00D24A75" w:rsidP="00D24A75">
      <w:pPr>
        <w:spacing w:after="0"/>
        <w:ind w:firstLine="62"/>
        <w:jc w:val="center"/>
        <w:rPr>
          <w:rFonts w:ascii="Times New Roman" w:hAnsi="Times New Roman" w:cs="Times New Roman"/>
          <w:sz w:val="24"/>
          <w:szCs w:val="24"/>
        </w:rPr>
      </w:pPr>
    </w:p>
    <w:p w14:paraId="413D3978" w14:textId="77777777" w:rsidR="00D24A75" w:rsidRPr="00DD3E0C" w:rsidRDefault="00D24A75" w:rsidP="00D24A75">
      <w:pPr>
        <w:spacing w:after="0"/>
        <w:ind w:firstLine="62"/>
        <w:jc w:val="center"/>
        <w:rPr>
          <w:rFonts w:ascii="Times New Roman" w:hAnsi="Times New Roman" w:cs="Times New Roman"/>
          <w:sz w:val="24"/>
          <w:szCs w:val="24"/>
        </w:rPr>
      </w:pPr>
      <w:r w:rsidRPr="00DD3E0C">
        <w:rPr>
          <w:rFonts w:ascii="Times New Roman" w:hAnsi="Times New Roman" w:cs="Times New Roman"/>
          <w:sz w:val="24"/>
          <w:szCs w:val="24"/>
        </w:rPr>
        <w:t>_____________</w:t>
      </w:r>
    </w:p>
    <w:p w14:paraId="64D277A0"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(data)</w:t>
      </w:r>
    </w:p>
    <w:p w14:paraId="79441674" w14:textId="77777777" w:rsidR="00D24A75" w:rsidRPr="00DD3E0C" w:rsidRDefault="00D24A75" w:rsidP="00D24A75">
      <w:pPr>
        <w:spacing w:after="0"/>
        <w:jc w:val="both"/>
        <w:rPr>
          <w:rFonts w:ascii="Times New Roman" w:hAnsi="Times New Roman" w:cs="Times New Roman"/>
          <w:sz w:val="24"/>
          <w:szCs w:val="24"/>
        </w:rPr>
      </w:pPr>
    </w:p>
    <w:p w14:paraId="441E5E78" w14:textId="77777777" w:rsidR="00D24A75" w:rsidRPr="00DD3E0C" w:rsidRDefault="00D24A75" w:rsidP="00D24A75">
      <w:pPr>
        <w:spacing w:after="0"/>
        <w:ind w:firstLine="567"/>
        <w:rPr>
          <w:rFonts w:ascii="Times New Roman" w:hAnsi="Times New Roman" w:cs="Times New Roman"/>
          <w:sz w:val="24"/>
          <w:szCs w:val="24"/>
          <w:u w:val="single"/>
        </w:rPr>
      </w:pPr>
      <w:r w:rsidRPr="00DD3E0C">
        <w:rPr>
          <w:rFonts w:ascii="Times New Roman" w:hAnsi="Times New Roman" w:cs="Times New Roman"/>
          <w:sz w:val="24"/>
          <w:szCs w:val="24"/>
        </w:rPr>
        <w:t xml:space="preserve">Prašau skirti dalinį finansavimą vienbučiam, dvibučiam, daugiabučiam gyvenamajam namui </w:t>
      </w:r>
    </w:p>
    <w:p w14:paraId="5C1B0506" w14:textId="77777777" w:rsidR="00D24A75" w:rsidRPr="0026326C" w:rsidRDefault="00D24A75" w:rsidP="00D24A75">
      <w:pPr>
        <w:spacing w:after="0"/>
        <w:ind w:firstLine="4253"/>
        <w:rPr>
          <w:rFonts w:ascii="Times New Roman" w:hAnsi="Times New Roman" w:cs="Times New Roman"/>
          <w:sz w:val="20"/>
          <w:szCs w:val="20"/>
        </w:rPr>
      </w:pPr>
      <w:r w:rsidRPr="0026326C">
        <w:rPr>
          <w:rFonts w:ascii="Times New Roman" w:hAnsi="Times New Roman" w:cs="Times New Roman"/>
          <w:sz w:val="20"/>
          <w:szCs w:val="20"/>
        </w:rPr>
        <w:t>(kas nereikalinga, išbraukti)</w:t>
      </w:r>
    </w:p>
    <w:p w14:paraId="139C9272" w14:textId="77777777" w:rsidR="00D24A75" w:rsidRPr="00DD3E0C" w:rsidRDefault="00D24A75" w:rsidP="00D24A75">
      <w:pPr>
        <w:spacing w:after="0"/>
        <w:rPr>
          <w:rFonts w:ascii="Times New Roman" w:hAnsi="Times New Roman" w:cs="Times New Roman"/>
          <w:sz w:val="24"/>
          <w:szCs w:val="24"/>
        </w:rPr>
      </w:pPr>
      <w:r w:rsidRPr="00DD3E0C">
        <w:rPr>
          <w:rFonts w:ascii="Times New Roman" w:hAnsi="Times New Roman" w:cs="Times New Roman"/>
          <w:sz w:val="24"/>
          <w:szCs w:val="24"/>
        </w:rPr>
        <w:t>prijungti prie Lazdijų aglomeracijoje esančios geriamojo vandens tiekimo ir (ar) nuotekų tvarkymo infrastruktūros.</w:t>
      </w:r>
    </w:p>
    <w:p w14:paraId="78AADC07" w14:textId="77777777" w:rsidR="00D24A75" w:rsidRPr="0026326C" w:rsidRDefault="00D24A75" w:rsidP="00D24A75">
      <w:pPr>
        <w:spacing w:after="0"/>
        <w:rPr>
          <w:rFonts w:ascii="Times New Roman" w:hAnsi="Times New Roman" w:cs="Times New Roman"/>
          <w:sz w:val="20"/>
          <w:szCs w:val="20"/>
        </w:rPr>
      </w:pPr>
      <w:r>
        <w:rPr>
          <w:rFonts w:ascii="Times New Roman" w:hAnsi="Times New Roman" w:cs="Times New Roman"/>
          <w:sz w:val="20"/>
          <w:szCs w:val="20"/>
        </w:rPr>
        <w:t xml:space="preserve">                                                                        </w:t>
      </w:r>
      <w:r w:rsidRPr="0026326C">
        <w:rPr>
          <w:rFonts w:ascii="Times New Roman" w:hAnsi="Times New Roman" w:cs="Times New Roman"/>
          <w:sz w:val="20"/>
          <w:szCs w:val="20"/>
        </w:rPr>
        <w:t>(kas nereikalinga, išbraukti)</w:t>
      </w:r>
    </w:p>
    <w:p w14:paraId="4DC7F6B9" w14:textId="77777777" w:rsidR="00D24A75" w:rsidRPr="0026326C" w:rsidRDefault="00D24A75" w:rsidP="00D24A75">
      <w:pPr>
        <w:spacing w:after="0"/>
        <w:ind w:firstLine="567"/>
        <w:jc w:val="both"/>
        <w:rPr>
          <w:rFonts w:ascii="Times New Roman" w:hAnsi="Times New Roman" w:cs="Times New Roman"/>
          <w:sz w:val="20"/>
          <w:szCs w:val="20"/>
        </w:rPr>
      </w:pPr>
    </w:p>
    <w:p w14:paraId="0B50EC8E"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Pastato duomenys: </w:t>
      </w:r>
    </w:p>
    <w:p w14:paraId="3A8FB2CB"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adresas_____________________________________________________________________</w:t>
      </w:r>
    </w:p>
    <w:p w14:paraId="35CAD9DB"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pastatymo metai _____________________________________________________________</w:t>
      </w:r>
    </w:p>
    <w:p w14:paraId="421484AB"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unikalus Nr. ________________________________________________________________</w:t>
      </w:r>
    </w:p>
    <w:p w14:paraId="2832735B" w14:textId="77777777" w:rsidR="00D24A75" w:rsidRPr="00DD3E0C" w:rsidRDefault="00D24A75" w:rsidP="00D24A75">
      <w:pPr>
        <w:spacing w:after="0"/>
        <w:ind w:right="-1" w:firstLine="567"/>
        <w:jc w:val="both"/>
        <w:rPr>
          <w:rFonts w:ascii="Times New Roman" w:hAnsi="Times New Roman" w:cs="Times New Roman"/>
          <w:sz w:val="24"/>
          <w:szCs w:val="24"/>
        </w:rPr>
      </w:pPr>
      <w:r w:rsidRPr="00DD3E0C">
        <w:rPr>
          <w:rFonts w:ascii="Times New Roman" w:hAnsi="Times New Roman" w:cs="Times New Roman"/>
          <w:sz w:val="24"/>
          <w:szCs w:val="24"/>
        </w:rPr>
        <w:t>pastato savininkas (-ai), bendrojo naudojimo objektų valdytojas _______________________</w:t>
      </w:r>
    </w:p>
    <w:p w14:paraId="32803EBB"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________________________________________________________________________________</w:t>
      </w:r>
    </w:p>
    <w:p w14:paraId="7CF34926" w14:textId="77777777" w:rsidR="00D24A75" w:rsidRPr="00DD3E0C" w:rsidRDefault="00D24A75" w:rsidP="00D24A75">
      <w:pPr>
        <w:spacing w:after="0"/>
        <w:ind w:firstLine="567"/>
        <w:jc w:val="both"/>
        <w:rPr>
          <w:rFonts w:ascii="Times New Roman" w:hAnsi="Times New Roman" w:cs="Times New Roman"/>
          <w:sz w:val="24"/>
          <w:szCs w:val="24"/>
        </w:rPr>
      </w:pPr>
    </w:p>
    <w:p w14:paraId="1C4A2002" w14:textId="77777777" w:rsidR="00D24A75" w:rsidRPr="0026326C" w:rsidRDefault="00D24A75" w:rsidP="00D24A75">
      <w:pPr>
        <w:tabs>
          <w:tab w:val="left" w:pos="6663"/>
        </w:tabs>
        <w:spacing w:after="0"/>
        <w:ind w:firstLine="567"/>
        <w:jc w:val="both"/>
        <w:rPr>
          <w:rFonts w:ascii="Times New Roman" w:hAnsi="Times New Roman" w:cs="Times New Roman"/>
          <w:sz w:val="20"/>
          <w:szCs w:val="20"/>
        </w:rPr>
      </w:pPr>
      <w:r w:rsidRPr="00DD3E0C">
        <w:rPr>
          <w:rFonts w:ascii="Times New Roman" w:hAnsi="Times New Roman" w:cs="Times New Roman"/>
          <w:sz w:val="24"/>
          <w:szCs w:val="24"/>
          <w:u w:val="single"/>
        </w:rPr>
        <w:t>Dabar naudojuosi šia UAB „Lazdijų vanduo“ paslauga: geriamojo vandens tiekimas ir nuotekų tvarkymas.</w:t>
      </w:r>
      <w:r w:rsidRPr="00DD3E0C">
        <w:rPr>
          <w:rFonts w:ascii="Times New Roman" w:hAnsi="Times New Roman" w:cs="Times New Roman"/>
          <w:sz w:val="24"/>
          <w:szCs w:val="24"/>
        </w:rPr>
        <w:tab/>
      </w:r>
      <w:r w:rsidRPr="0026326C">
        <w:rPr>
          <w:rFonts w:ascii="Times New Roman" w:hAnsi="Times New Roman" w:cs="Times New Roman"/>
          <w:sz w:val="20"/>
          <w:szCs w:val="20"/>
        </w:rPr>
        <w:t>(kas nereikalinga, išbraukti)</w:t>
      </w:r>
    </w:p>
    <w:p w14:paraId="62BAA11A" w14:textId="77777777" w:rsidR="00D24A75" w:rsidRPr="00DD3E0C" w:rsidRDefault="00D24A75" w:rsidP="00D24A75">
      <w:pPr>
        <w:spacing w:after="0"/>
        <w:jc w:val="both"/>
        <w:rPr>
          <w:rFonts w:ascii="Times New Roman" w:hAnsi="Times New Roman" w:cs="Times New Roman"/>
          <w:sz w:val="24"/>
          <w:szCs w:val="24"/>
        </w:rPr>
      </w:pPr>
    </w:p>
    <w:p w14:paraId="2CC33B03" w14:textId="77777777" w:rsidR="00D24A75" w:rsidRPr="00DD3E0C" w:rsidRDefault="00D24A75" w:rsidP="00D24A75">
      <w:pPr>
        <w:spacing w:after="0"/>
        <w:ind w:firstLine="567"/>
        <w:rPr>
          <w:rFonts w:ascii="Times New Roman" w:hAnsi="Times New Roman" w:cs="Times New Roman"/>
          <w:sz w:val="24"/>
          <w:szCs w:val="24"/>
        </w:rPr>
      </w:pPr>
      <w:r w:rsidRPr="00DD3E0C">
        <w:rPr>
          <w:rFonts w:ascii="Times New Roman" w:hAnsi="Times New Roman" w:cs="Times New Roman"/>
          <w:sz w:val="24"/>
          <w:szCs w:val="24"/>
        </w:rPr>
        <w:t>Darbai, kuriems atlikti prašoma skirti dalinį finansavimą, _____________________________</w:t>
      </w:r>
    </w:p>
    <w:p w14:paraId="58BBB064"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________________________________________________________________________________</w:t>
      </w:r>
    </w:p>
    <w:p w14:paraId="336ABF0D"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________________________________________________________________________________</w:t>
      </w:r>
    </w:p>
    <w:p w14:paraId="21301D95" w14:textId="77777777" w:rsidR="00D24A75" w:rsidRPr="00DD3E0C" w:rsidRDefault="00D24A75" w:rsidP="00D24A75">
      <w:pPr>
        <w:spacing w:after="0"/>
        <w:jc w:val="both"/>
        <w:rPr>
          <w:rFonts w:ascii="Times New Roman" w:hAnsi="Times New Roman" w:cs="Times New Roman"/>
          <w:sz w:val="24"/>
          <w:szCs w:val="24"/>
        </w:rPr>
      </w:pPr>
    </w:p>
    <w:p w14:paraId="4DEB9806" w14:textId="77777777" w:rsidR="00D24A75" w:rsidRPr="00DD3E0C" w:rsidRDefault="00D24A75" w:rsidP="00D24A75">
      <w:pPr>
        <w:spacing w:after="0"/>
        <w:ind w:firstLine="567"/>
        <w:rPr>
          <w:rFonts w:ascii="Times New Roman" w:hAnsi="Times New Roman" w:cs="Times New Roman"/>
          <w:sz w:val="24"/>
          <w:szCs w:val="24"/>
        </w:rPr>
      </w:pPr>
      <w:r w:rsidRPr="00DD3E0C">
        <w:rPr>
          <w:rFonts w:ascii="Times New Roman" w:hAnsi="Times New Roman" w:cs="Times New Roman"/>
          <w:sz w:val="24"/>
          <w:szCs w:val="24"/>
        </w:rPr>
        <w:lastRenderedPageBreak/>
        <w:t>Darbų, kuriems atlikti prašoma skirti dalinį finansavimą, vertė eurais __________________</w:t>
      </w:r>
    </w:p>
    <w:p w14:paraId="6233EF2D" w14:textId="77777777" w:rsidR="00D24A75" w:rsidRPr="00DD3E0C" w:rsidRDefault="00D24A75" w:rsidP="00D24A75">
      <w:pPr>
        <w:spacing w:after="0"/>
        <w:rPr>
          <w:rFonts w:ascii="Times New Roman" w:hAnsi="Times New Roman" w:cs="Times New Roman"/>
          <w:sz w:val="24"/>
          <w:szCs w:val="24"/>
        </w:rPr>
      </w:pPr>
      <w:r w:rsidRPr="00DD3E0C">
        <w:rPr>
          <w:rFonts w:ascii="Times New Roman" w:hAnsi="Times New Roman" w:cs="Times New Roman"/>
          <w:sz w:val="24"/>
          <w:szCs w:val="24"/>
        </w:rPr>
        <w:t xml:space="preserve">______________________________________________________________________________ </w:t>
      </w:r>
    </w:p>
    <w:p w14:paraId="7D6B78BF"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(skaičiais ir žodžiais)</w:t>
      </w:r>
    </w:p>
    <w:p w14:paraId="1F042AB4" w14:textId="77777777" w:rsidR="00D24A75" w:rsidRPr="00DD3E0C" w:rsidRDefault="00D24A75" w:rsidP="00D24A75">
      <w:pPr>
        <w:spacing w:after="0"/>
        <w:ind w:firstLine="567"/>
        <w:jc w:val="both"/>
        <w:rPr>
          <w:rFonts w:ascii="Times New Roman" w:hAnsi="Times New Roman" w:cs="Times New Roman"/>
          <w:sz w:val="24"/>
          <w:szCs w:val="24"/>
        </w:rPr>
      </w:pPr>
    </w:p>
    <w:p w14:paraId="7DE703D8"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Įsipareigoju nuo šiandien per 6 mėnesius savo lėšomis įsirengti geriamojo vandens apskaitos mazgą, namo / namo dalies vidaus nuotekų sistemą ir nutiesti nuotekų išvedimo vamzdį į kiemą ne mažiau kaip 1 metrą nuo namo išorinės sienos, jeigu jis nėra įrengtas.</w:t>
      </w:r>
    </w:p>
    <w:p w14:paraId="228B681C" w14:textId="77777777" w:rsidR="00D24A75" w:rsidRPr="00DD3E0C" w:rsidRDefault="00D24A75" w:rsidP="00D24A75">
      <w:pPr>
        <w:spacing w:after="0" w:line="276" w:lineRule="auto"/>
        <w:rPr>
          <w:rFonts w:ascii="Times New Roman" w:hAnsi="Times New Roman" w:cs="Times New Roman"/>
          <w:sz w:val="24"/>
          <w:szCs w:val="24"/>
        </w:rPr>
      </w:pPr>
    </w:p>
    <w:p w14:paraId="5925D0B6"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PRIDEDAMA:</w:t>
      </w:r>
    </w:p>
    <w:p w14:paraId="1AC4CE74"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 Namo (buto) nekilnojamojo turto registro centrinio duomenų banko išrašas (kopija), ___ lapas (-ai).</w:t>
      </w:r>
    </w:p>
    <w:p w14:paraId="0B31070B"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2. Projektavimo (prisijungimo) sąlygų namo vandens tiekimo ir (ar) buitinių nuotekų infrastruktūros sujungimo su centralizuota vandens tiekimo ir (ar) buitinių nuotekų infrastruktūra techniniam projektui rengti kopija, ___ lapas (-ai).</w:t>
      </w:r>
    </w:p>
    <w:p w14:paraId="72E7EEBC"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3. Namo geriamojo vandens tiekimo ir (ar) buitinių nuotekų sistemos sujungimo su centralizuota geriamojo vandens tiekimo ir (ar) buitinių nuotekų tvarkymo infrastruktūra techninio projekto, supaprastinto projekto ar supaprastintos schemos su statybą leidžiančiu dokumentu (jei yra privalomas) kopija, ___ lapai (-ai).</w:t>
      </w:r>
    </w:p>
    <w:p w14:paraId="46BE95E9"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4. Civilinio kodekso 4.85 straipsnio 1 dalyje nustatyta tvarka priimto daugiabučio gyvenamojo namo butų ir kitų patalpų savininkų daugumos pritarimo prisijungti prie centralizuotų buitinių nuotekų tinklų kopija, ___ lapas (-ai) </w:t>
      </w:r>
      <w:r w:rsidRPr="00DD3E0C">
        <w:rPr>
          <w:rFonts w:ascii="Times New Roman" w:hAnsi="Times New Roman" w:cs="Times New Roman"/>
          <w:sz w:val="24"/>
          <w:szCs w:val="24"/>
          <w:u w:val="single"/>
        </w:rPr>
        <w:t>(taikoma daugiabučiam namui).</w:t>
      </w:r>
    </w:p>
    <w:p w14:paraId="1889EFFA"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5. Geriamojo vandens tiekimo arba nuotekų tvarkymo sutarties kopija, ___ lapas (-ai).</w:t>
      </w:r>
    </w:p>
    <w:p w14:paraId="7EC8059C"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6. Statybos darbų sąmatos (apskaičiavimų) kopija, ___ lapas (-ai).</w:t>
      </w:r>
    </w:p>
    <w:p w14:paraId="5A8C2FED" w14:textId="77777777" w:rsidR="00D24A75" w:rsidRPr="00DD3E0C" w:rsidRDefault="00D24A75" w:rsidP="00D24A75">
      <w:pPr>
        <w:spacing w:after="0"/>
        <w:ind w:firstLine="567"/>
        <w:jc w:val="both"/>
        <w:rPr>
          <w:rFonts w:ascii="Times New Roman" w:hAnsi="Times New Roman" w:cs="Times New Roman"/>
          <w:sz w:val="24"/>
          <w:szCs w:val="24"/>
        </w:rPr>
      </w:pPr>
    </w:p>
    <w:p w14:paraId="4F17737C" w14:textId="77777777" w:rsidR="00D24A75" w:rsidRPr="00DD3E0C" w:rsidRDefault="00D24A75" w:rsidP="00D24A75">
      <w:pPr>
        <w:spacing w:after="0"/>
        <w:jc w:val="both"/>
        <w:rPr>
          <w:rFonts w:ascii="Times New Roman" w:hAnsi="Times New Roman" w:cs="Times New Roman"/>
          <w:sz w:val="24"/>
          <w:szCs w:val="24"/>
        </w:rPr>
      </w:pPr>
    </w:p>
    <w:tbl>
      <w:tblPr>
        <w:tblStyle w:val="Lentelstinklelis"/>
        <w:tblW w:w="0" w:type="auto"/>
        <w:tblInd w:w="38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27"/>
        <w:gridCol w:w="3210"/>
      </w:tblGrid>
      <w:tr w:rsidR="00D24A75" w:rsidRPr="00DD3E0C" w14:paraId="1844AD2F" w14:textId="77777777" w:rsidTr="00F51676">
        <w:tc>
          <w:tcPr>
            <w:tcW w:w="2268" w:type="dxa"/>
            <w:tcBorders>
              <w:top w:val="nil"/>
              <w:left w:val="nil"/>
              <w:bottom w:val="single" w:sz="4" w:space="0" w:color="auto"/>
              <w:right w:val="nil"/>
            </w:tcBorders>
          </w:tcPr>
          <w:p w14:paraId="51B63476" w14:textId="77777777" w:rsidR="00D24A75" w:rsidRPr="00DD3E0C" w:rsidRDefault="00D24A75" w:rsidP="00F51676">
            <w:pPr>
              <w:jc w:val="both"/>
              <w:rPr>
                <w:sz w:val="24"/>
                <w:szCs w:val="24"/>
              </w:rPr>
            </w:pPr>
          </w:p>
        </w:tc>
        <w:tc>
          <w:tcPr>
            <w:tcW w:w="327" w:type="dxa"/>
          </w:tcPr>
          <w:p w14:paraId="56077998" w14:textId="77777777" w:rsidR="00D24A75" w:rsidRPr="00DD3E0C" w:rsidRDefault="00D24A75" w:rsidP="00F51676">
            <w:pPr>
              <w:jc w:val="both"/>
              <w:rPr>
                <w:sz w:val="24"/>
                <w:szCs w:val="24"/>
              </w:rPr>
            </w:pPr>
          </w:p>
        </w:tc>
        <w:tc>
          <w:tcPr>
            <w:tcW w:w="3210" w:type="dxa"/>
            <w:tcBorders>
              <w:top w:val="nil"/>
              <w:left w:val="nil"/>
              <w:bottom w:val="single" w:sz="4" w:space="0" w:color="auto"/>
              <w:right w:val="nil"/>
            </w:tcBorders>
          </w:tcPr>
          <w:p w14:paraId="77D0972E" w14:textId="77777777" w:rsidR="00D24A75" w:rsidRPr="00DD3E0C" w:rsidRDefault="00D24A75" w:rsidP="00F51676">
            <w:pPr>
              <w:jc w:val="both"/>
              <w:rPr>
                <w:sz w:val="24"/>
                <w:szCs w:val="24"/>
              </w:rPr>
            </w:pPr>
          </w:p>
        </w:tc>
      </w:tr>
      <w:tr w:rsidR="00D24A75" w:rsidRPr="00DD3E0C" w14:paraId="062620B2" w14:textId="77777777" w:rsidTr="00F51676">
        <w:tc>
          <w:tcPr>
            <w:tcW w:w="2268" w:type="dxa"/>
            <w:tcBorders>
              <w:top w:val="single" w:sz="4" w:space="0" w:color="auto"/>
              <w:left w:val="nil"/>
              <w:bottom w:val="nil"/>
              <w:right w:val="nil"/>
            </w:tcBorders>
            <w:hideMark/>
          </w:tcPr>
          <w:p w14:paraId="1DB4A617" w14:textId="77777777" w:rsidR="00D24A75" w:rsidRPr="00DD3E0C" w:rsidRDefault="00D24A75" w:rsidP="00F51676">
            <w:pPr>
              <w:jc w:val="center"/>
              <w:rPr>
                <w:sz w:val="24"/>
                <w:szCs w:val="24"/>
              </w:rPr>
            </w:pPr>
            <w:r w:rsidRPr="00DD3E0C">
              <w:rPr>
                <w:sz w:val="24"/>
                <w:szCs w:val="24"/>
              </w:rPr>
              <w:t>(parašas)</w:t>
            </w:r>
          </w:p>
        </w:tc>
        <w:tc>
          <w:tcPr>
            <w:tcW w:w="327" w:type="dxa"/>
          </w:tcPr>
          <w:p w14:paraId="365474CE" w14:textId="77777777" w:rsidR="00D24A75" w:rsidRPr="00DD3E0C" w:rsidRDefault="00D24A75" w:rsidP="00F51676">
            <w:pPr>
              <w:jc w:val="center"/>
              <w:rPr>
                <w:sz w:val="24"/>
                <w:szCs w:val="24"/>
              </w:rPr>
            </w:pPr>
          </w:p>
        </w:tc>
        <w:tc>
          <w:tcPr>
            <w:tcW w:w="3210" w:type="dxa"/>
            <w:tcBorders>
              <w:top w:val="single" w:sz="4" w:space="0" w:color="auto"/>
              <w:left w:val="nil"/>
              <w:bottom w:val="nil"/>
              <w:right w:val="nil"/>
            </w:tcBorders>
            <w:hideMark/>
          </w:tcPr>
          <w:p w14:paraId="6111E25E" w14:textId="77777777" w:rsidR="00D24A75" w:rsidRPr="00DD3E0C" w:rsidRDefault="00D24A75" w:rsidP="00F51676">
            <w:pPr>
              <w:jc w:val="center"/>
              <w:rPr>
                <w:sz w:val="24"/>
                <w:szCs w:val="24"/>
              </w:rPr>
            </w:pPr>
            <w:r w:rsidRPr="00DD3E0C">
              <w:rPr>
                <w:sz w:val="24"/>
                <w:szCs w:val="24"/>
              </w:rPr>
              <w:t>(vardas ir pavardė)</w:t>
            </w:r>
          </w:p>
        </w:tc>
      </w:tr>
    </w:tbl>
    <w:p w14:paraId="7FC0F965" w14:textId="77777777" w:rsidR="00D24A75" w:rsidRPr="00DD3E0C" w:rsidRDefault="00D24A75" w:rsidP="00D24A75">
      <w:pPr>
        <w:spacing w:after="0"/>
        <w:rPr>
          <w:rFonts w:ascii="Times New Roman" w:hAnsi="Times New Roman" w:cs="Times New Roman"/>
          <w:sz w:val="24"/>
          <w:szCs w:val="24"/>
        </w:rPr>
      </w:pPr>
    </w:p>
    <w:p w14:paraId="292C8264" w14:textId="77777777" w:rsidR="00D24A75" w:rsidRPr="00DD3E0C" w:rsidRDefault="00D24A75" w:rsidP="00D24A75">
      <w:pPr>
        <w:spacing w:after="0"/>
        <w:jc w:val="center"/>
        <w:rPr>
          <w:rFonts w:ascii="Times New Roman" w:hAnsi="Times New Roman" w:cs="Times New Roman"/>
          <w:sz w:val="24"/>
          <w:szCs w:val="24"/>
        </w:rPr>
        <w:sectPr w:rsidR="00D24A75" w:rsidRPr="00DD3E0C" w:rsidSect="00D57F27">
          <w:pgSz w:w="11906" w:h="16838" w:code="9"/>
          <w:pgMar w:top="1134" w:right="567" w:bottom="1134" w:left="1701" w:header="567" w:footer="567" w:gutter="0"/>
          <w:cols w:space="1296"/>
          <w:titlePg/>
          <w:docGrid w:linePitch="360"/>
        </w:sectPr>
      </w:pPr>
    </w:p>
    <w:p w14:paraId="2B9302FB" w14:textId="77777777" w:rsidR="00D24A75" w:rsidRPr="00DD3E0C" w:rsidRDefault="00D24A75" w:rsidP="00D24A75">
      <w:pPr>
        <w:spacing w:after="0" w:line="240" w:lineRule="auto"/>
        <w:ind w:left="5103"/>
        <w:rPr>
          <w:rFonts w:ascii="Times New Roman" w:hAnsi="Times New Roman" w:cs="Times New Roman"/>
          <w:sz w:val="24"/>
          <w:szCs w:val="24"/>
        </w:rPr>
      </w:pPr>
      <w:r w:rsidRPr="00DD3E0C">
        <w:rPr>
          <w:rFonts w:ascii="Times New Roman" w:hAnsi="Times New Roman" w:cs="Times New Roman"/>
          <w:sz w:val="24"/>
          <w:szCs w:val="24"/>
        </w:rPr>
        <w:lastRenderedPageBreak/>
        <w:t xml:space="preserve">Dalinio finansavimo skyrimo vienbučiams, dvibučiams ir daugiabučiams gyvenamiesiems namams prijungti prie Lazdijų aglomeracijoje esančios geriamojo vandens tiekimo ir nuotekų tvarkymo infrastruktūros tvarkos aprašo </w:t>
      </w:r>
    </w:p>
    <w:p w14:paraId="41E62A0E" w14:textId="77777777" w:rsidR="00D24A75" w:rsidRPr="00DD3E0C" w:rsidRDefault="00D24A75" w:rsidP="00D24A75">
      <w:pPr>
        <w:spacing w:after="0" w:line="240" w:lineRule="auto"/>
        <w:ind w:firstLine="5103"/>
        <w:rPr>
          <w:rFonts w:ascii="Times New Roman" w:hAnsi="Times New Roman" w:cs="Times New Roman"/>
          <w:sz w:val="24"/>
          <w:szCs w:val="24"/>
        </w:rPr>
      </w:pPr>
      <w:r w:rsidRPr="00DD3E0C">
        <w:rPr>
          <w:rFonts w:ascii="Times New Roman" w:hAnsi="Times New Roman" w:cs="Times New Roman"/>
          <w:sz w:val="24"/>
          <w:szCs w:val="24"/>
        </w:rPr>
        <w:t>2 priedas</w:t>
      </w:r>
    </w:p>
    <w:p w14:paraId="35E830E1" w14:textId="77777777" w:rsidR="00D24A75" w:rsidRPr="00DD3E0C" w:rsidRDefault="00D24A75" w:rsidP="00D24A75">
      <w:pPr>
        <w:spacing w:after="0"/>
        <w:ind w:firstLine="5529"/>
        <w:jc w:val="both"/>
        <w:rPr>
          <w:rFonts w:ascii="Times New Roman" w:hAnsi="Times New Roman" w:cs="Times New Roman"/>
          <w:sz w:val="24"/>
          <w:szCs w:val="24"/>
        </w:rPr>
      </w:pPr>
    </w:p>
    <w:p w14:paraId="27A800C1" w14:textId="77777777" w:rsidR="00D24A75" w:rsidRPr="00DD3E0C" w:rsidRDefault="00D24A75" w:rsidP="00D24A75">
      <w:pPr>
        <w:spacing w:after="0"/>
        <w:ind w:firstLine="5529"/>
        <w:jc w:val="both"/>
        <w:rPr>
          <w:rFonts w:ascii="Times New Roman" w:hAnsi="Times New Roman" w:cs="Times New Roman"/>
          <w:sz w:val="24"/>
          <w:szCs w:val="24"/>
        </w:rPr>
      </w:pPr>
    </w:p>
    <w:p w14:paraId="7331BDDB" w14:textId="77777777" w:rsidR="00D24A75" w:rsidRPr="00DD3E0C" w:rsidRDefault="00D24A75" w:rsidP="00D24A75">
      <w:pPr>
        <w:spacing w:after="0"/>
        <w:ind w:firstLine="3969"/>
        <w:jc w:val="both"/>
        <w:rPr>
          <w:rFonts w:ascii="Times New Roman" w:hAnsi="Times New Roman" w:cs="Times New Roman"/>
          <w:b/>
          <w:sz w:val="24"/>
          <w:szCs w:val="24"/>
        </w:rPr>
      </w:pPr>
      <w:r w:rsidRPr="00DD3E0C">
        <w:rPr>
          <w:rFonts w:ascii="Times New Roman" w:hAnsi="Times New Roman" w:cs="Times New Roman"/>
          <w:b/>
          <w:sz w:val="24"/>
          <w:szCs w:val="24"/>
        </w:rPr>
        <w:t>(Sutarties forma)</w:t>
      </w:r>
    </w:p>
    <w:p w14:paraId="564D8147" w14:textId="77777777" w:rsidR="00D24A75" w:rsidRPr="00DD3E0C" w:rsidRDefault="00D24A75" w:rsidP="00D24A75">
      <w:pPr>
        <w:spacing w:after="0"/>
        <w:jc w:val="both"/>
        <w:rPr>
          <w:rFonts w:ascii="Times New Roman" w:hAnsi="Times New Roman" w:cs="Times New Roman"/>
          <w:sz w:val="24"/>
          <w:szCs w:val="24"/>
        </w:rPr>
      </w:pPr>
    </w:p>
    <w:p w14:paraId="76657168" w14:textId="77777777" w:rsidR="00D24A75" w:rsidRPr="00DD3E0C" w:rsidRDefault="00D24A75" w:rsidP="00D24A75">
      <w:pPr>
        <w:spacing w:after="0"/>
        <w:jc w:val="center"/>
        <w:rPr>
          <w:rFonts w:ascii="Times New Roman" w:hAnsi="Times New Roman" w:cs="Times New Roman"/>
          <w:sz w:val="24"/>
          <w:szCs w:val="24"/>
        </w:rPr>
      </w:pPr>
    </w:p>
    <w:p w14:paraId="2CBCA336" w14:textId="77777777" w:rsidR="00D24A75" w:rsidRPr="00DD3E0C" w:rsidRDefault="00D24A75" w:rsidP="00527C43">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 xml:space="preserve">VIENBUČIO, DVIBUČIO GYVENAMOJO NAMO </w:t>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t xml:space="preserve"> </w:t>
      </w:r>
      <w:r w:rsidRPr="00DD3E0C">
        <w:rPr>
          <w:rFonts w:ascii="Times New Roman" w:hAnsi="Times New Roman" w:cs="Times New Roman"/>
          <w:b/>
          <w:sz w:val="24"/>
          <w:szCs w:val="24"/>
        </w:rPr>
        <w:t xml:space="preserve">PRIJUNGIMO PRIE LAZDIJŲ AGLOMERACIJOJE ESANČIOS GERIAMOJO VANDENS TIEKIMO IR NUOTEKŲ TVARKYMO INFRASTRUKTŪROS DALINIO FINANSAVIMO </w:t>
      </w:r>
    </w:p>
    <w:p w14:paraId="5BCE0EFB" w14:textId="77777777" w:rsidR="00D24A75" w:rsidRPr="00DD3E0C" w:rsidRDefault="00D24A75" w:rsidP="00527C43">
      <w:pPr>
        <w:spacing w:after="0" w:line="240" w:lineRule="auto"/>
        <w:jc w:val="center"/>
        <w:rPr>
          <w:rFonts w:ascii="Times New Roman" w:hAnsi="Times New Roman" w:cs="Times New Roman"/>
          <w:b/>
          <w:sz w:val="24"/>
          <w:szCs w:val="24"/>
        </w:rPr>
      </w:pPr>
      <w:r w:rsidRPr="00DD3E0C">
        <w:rPr>
          <w:rFonts w:ascii="Times New Roman" w:hAnsi="Times New Roman" w:cs="Times New Roman"/>
          <w:b/>
          <w:sz w:val="24"/>
          <w:szCs w:val="24"/>
        </w:rPr>
        <w:t xml:space="preserve">SUTARTIS </w:t>
      </w:r>
    </w:p>
    <w:p w14:paraId="0B218E26" w14:textId="77777777" w:rsidR="00D24A75" w:rsidRPr="00DD3E0C" w:rsidRDefault="00D24A75" w:rsidP="00D24A75">
      <w:pPr>
        <w:spacing w:after="0"/>
        <w:jc w:val="center"/>
        <w:rPr>
          <w:rFonts w:ascii="Times New Roman" w:hAnsi="Times New Roman" w:cs="Times New Roman"/>
          <w:sz w:val="24"/>
          <w:szCs w:val="24"/>
        </w:rPr>
      </w:pPr>
    </w:p>
    <w:p w14:paraId="21570EEA"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___________ Nr. __________</w:t>
      </w:r>
    </w:p>
    <w:p w14:paraId="23E3E8F2" w14:textId="77777777" w:rsidR="00D24A75" w:rsidRPr="00DD3E0C" w:rsidRDefault="00D24A75" w:rsidP="00D24A75">
      <w:pPr>
        <w:spacing w:after="0"/>
        <w:ind w:firstLine="3828"/>
        <w:rPr>
          <w:rFonts w:ascii="Times New Roman" w:hAnsi="Times New Roman" w:cs="Times New Roman"/>
          <w:sz w:val="24"/>
          <w:szCs w:val="24"/>
        </w:rPr>
      </w:pPr>
      <w:r w:rsidRPr="00DD3E0C">
        <w:rPr>
          <w:rFonts w:ascii="Times New Roman" w:hAnsi="Times New Roman" w:cs="Times New Roman"/>
          <w:sz w:val="24"/>
          <w:szCs w:val="24"/>
        </w:rPr>
        <w:t>(data)</w:t>
      </w:r>
    </w:p>
    <w:p w14:paraId="796C5FC1"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Lazdijai</w:t>
      </w:r>
    </w:p>
    <w:p w14:paraId="4DA27921" w14:textId="77777777" w:rsidR="00D24A75" w:rsidRPr="00DD3E0C" w:rsidRDefault="00D24A75" w:rsidP="00D24A75">
      <w:pPr>
        <w:spacing w:after="0"/>
        <w:rPr>
          <w:rFonts w:ascii="Times New Roman" w:hAnsi="Times New Roman" w:cs="Times New Roman"/>
          <w:sz w:val="24"/>
          <w:szCs w:val="24"/>
        </w:rPr>
      </w:pPr>
    </w:p>
    <w:p w14:paraId="6D0DD74E"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Namo, adresu: _____________________, savininkas (-ai) ar atstovas (-ai)  _____________________________ (toliau – Statinio statybos valdytojas) ir Lazdijų rajono savivaldybės administracija (toliau – Savivaldybė), atstovaujama Savivaldybės administracijos direktoriaus _______________________, vadovaudamiesi Lazdijų rajono savivaldybės tarybos 2021 m. _________________ d. sprendimu Nr. ______ „Dėl Dalinio finansavimo skyrimo vienbučiams, dvibučiams ir daugiabučiams gyvenamiesiems namams prijungti prie Lazdijų aglomeracijoje esančios geriamojo vandens tiekimo ir nuotekų tvarkymo infrastruktūros tvarkos aprašo tvirtinimo“, sudarė šią sutartį (toliau – Sutartis).</w:t>
      </w:r>
    </w:p>
    <w:p w14:paraId="4709AFE4" w14:textId="77777777" w:rsidR="00D24A75" w:rsidRPr="00DD3E0C" w:rsidRDefault="00D24A75" w:rsidP="00D24A75">
      <w:pPr>
        <w:spacing w:after="0"/>
        <w:ind w:firstLine="567"/>
        <w:jc w:val="both"/>
        <w:rPr>
          <w:rFonts w:ascii="Times New Roman" w:hAnsi="Times New Roman" w:cs="Times New Roman"/>
          <w:b/>
          <w:sz w:val="24"/>
          <w:szCs w:val="24"/>
        </w:rPr>
      </w:pPr>
      <w:r w:rsidRPr="00DD3E0C">
        <w:rPr>
          <w:rFonts w:ascii="Times New Roman" w:hAnsi="Times New Roman" w:cs="Times New Roman"/>
          <w:b/>
          <w:sz w:val="24"/>
          <w:szCs w:val="24"/>
        </w:rPr>
        <w:t>1. Statinio statybos valdytojas įsipareigoja:</w:t>
      </w:r>
    </w:p>
    <w:p w14:paraId="59AD8EAD"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1.1. savo lėšomis ir atsakomybe tinkamai ir laiku pastato viduje įrengti pastato geriamojo vandens ir (ar) nuotekų tvarkymo (šalinimo) įrenginius (tinklus), kurie būtini prijungimo prie centralizuotos geriamojo vandens tiekimo ir nuotekų tvarkymo infrastruktūros darbams atlikti, jei tokie įrengimo darbai bus reikalingi;</w:t>
      </w:r>
    </w:p>
    <w:p w14:paraId="72475C4F"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1.2. savo lėšomis ir atsakomybe tinkamai ir laiku atlikti visus projekte numatytus tinklų statybos darbus ir prijungti namo vidaus tinklus prie centralizuotos geriamojo vandens tiekimo ir (ar) nuotekų tvarkymo infrastruktūros;</w:t>
      </w:r>
    </w:p>
    <w:p w14:paraId="36AD3E42"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1.3. savo lėšomis ir atsakomybe prižiūrėti, remontuoti Savivaldybės dalinio finansavimo lėšomis nutiestus tinklus bei užtikrinti tinkamą jų techninę būklę;</w:t>
      </w:r>
    </w:p>
    <w:p w14:paraId="2F3A31AF"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1.4. su UAB „Lazdijų vanduo“ sudaryti geriamojo vandens tiekimo ir (ar) nuotekų tvarkymo sutartį;</w:t>
      </w:r>
    </w:p>
    <w:p w14:paraId="6690D9E4"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1.5. atlyginti visą UAB „Lazdijų vanduo“ ir (ar) Savivaldybės patirtą žalą, kuri atsirado dėl šioje Sutartyje nurodytų pareigų (įsipareigojimų) nevykdymo ar jų netinkamo vykdymo. </w:t>
      </w:r>
    </w:p>
    <w:p w14:paraId="5E03FF6E" w14:textId="77777777" w:rsidR="00D24A75" w:rsidRPr="00DD3E0C" w:rsidRDefault="00D24A75" w:rsidP="00D24A75">
      <w:pPr>
        <w:spacing w:after="0"/>
        <w:ind w:firstLine="567"/>
        <w:jc w:val="both"/>
        <w:rPr>
          <w:rFonts w:ascii="Times New Roman" w:hAnsi="Times New Roman" w:cs="Times New Roman"/>
          <w:b/>
          <w:sz w:val="24"/>
          <w:szCs w:val="24"/>
        </w:rPr>
      </w:pPr>
      <w:r w:rsidRPr="00DD3E0C">
        <w:rPr>
          <w:rFonts w:ascii="Times New Roman" w:hAnsi="Times New Roman" w:cs="Times New Roman"/>
          <w:b/>
          <w:sz w:val="24"/>
          <w:szCs w:val="24"/>
        </w:rPr>
        <w:t>2. Statinio statybos valdytojas patvirtina ir garantuoja, kad:</w:t>
      </w:r>
    </w:p>
    <w:p w14:paraId="5A6B059D"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2.1. yra savininkas (-ė), bendraturtis (-ė) nekilnojamojo turto: </w:t>
      </w:r>
    </w:p>
    <w:p w14:paraId="56C32C07"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lastRenderedPageBreak/>
        <w:t xml:space="preserve">2.1.1. pastato, esančio adresu: __________________________________, kurio unikalus numeris _____________________________; </w:t>
      </w:r>
    </w:p>
    <w:p w14:paraId="187CFA23"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2.1.2. žemės sklypo, esančio adresu: ________________________________, kurio unikalus numeris _____________________________;</w:t>
      </w:r>
    </w:p>
    <w:p w14:paraId="0D94D248"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2.2. turi toliau nurodytus dokumentus:</w:t>
      </w:r>
    </w:p>
    <w:p w14:paraId="2153C529" w14:textId="77777777" w:rsidR="00D24A75" w:rsidRPr="00DD3E0C" w:rsidRDefault="00D24A75" w:rsidP="00D24A75">
      <w:pPr>
        <w:spacing w:after="0"/>
        <w:ind w:firstLine="567"/>
        <w:jc w:val="both"/>
        <w:rPr>
          <w:rFonts w:ascii="Times New Roman" w:hAnsi="Times New Roman" w:cs="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247"/>
      </w:tblGrid>
      <w:tr w:rsidR="00D24A75" w:rsidRPr="00DD3E0C" w14:paraId="26765B13" w14:textId="77777777" w:rsidTr="00F51676">
        <w:trPr>
          <w:trHeight w:val="20"/>
        </w:trPr>
        <w:tc>
          <w:tcPr>
            <w:tcW w:w="8222" w:type="dxa"/>
            <w:tcBorders>
              <w:top w:val="single" w:sz="4" w:space="0" w:color="auto"/>
              <w:left w:val="single" w:sz="4" w:space="0" w:color="auto"/>
              <w:bottom w:val="single" w:sz="4" w:space="0" w:color="auto"/>
              <w:right w:val="single" w:sz="4" w:space="0" w:color="auto"/>
            </w:tcBorders>
            <w:vAlign w:val="center"/>
            <w:hideMark/>
          </w:tcPr>
          <w:p w14:paraId="25BF87CB" w14:textId="77777777" w:rsidR="00D24A75" w:rsidRPr="00DD3E0C" w:rsidRDefault="00D24A75" w:rsidP="00F51676">
            <w:pPr>
              <w:spacing w:after="0" w:line="256" w:lineRule="auto"/>
              <w:ind w:firstLine="567"/>
              <w:jc w:val="center"/>
              <w:rPr>
                <w:rFonts w:ascii="Times New Roman" w:hAnsi="Times New Roman" w:cs="Times New Roman"/>
                <w:b/>
                <w:sz w:val="24"/>
                <w:szCs w:val="24"/>
              </w:rPr>
            </w:pPr>
            <w:r w:rsidRPr="00DD3E0C">
              <w:rPr>
                <w:rFonts w:ascii="Times New Roman" w:hAnsi="Times New Roman" w:cs="Times New Roman"/>
                <w:b/>
                <w:sz w:val="24"/>
                <w:szCs w:val="24"/>
              </w:rPr>
              <w:t>Grupė</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FC93EAD" w14:textId="77777777" w:rsidR="00D24A75" w:rsidRPr="00DD3E0C" w:rsidRDefault="00D24A75" w:rsidP="00F51676">
            <w:pPr>
              <w:spacing w:after="0" w:line="256" w:lineRule="auto"/>
              <w:jc w:val="center"/>
              <w:rPr>
                <w:rFonts w:ascii="Times New Roman" w:eastAsia="Calibri" w:hAnsi="Times New Roman" w:cs="Times New Roman"/>
                <w:b/>
                <w:sz w:val="24"/>
                <w:szCs w:val="24"/>
              </w:rPr>
            </w:pPr>
            <w:r w:rsidRPr="00DD3E0C">
              <w:rPr>
                <w:rFonts w:ascii="Times New Roman" w:eastAsia="Calibri" w:hAnsi="Times New Roman" w:cs="Times New Roman"/>
                <w:b/>
                <w:sz w:val="24"/>
                <w:szCs w:val="24"/>
              </w:rPr>
              <w:t>Pažymėti tinkamą</w:t>
            </w:r>
          </w:p>
        </w:tc>
      </w:tr>
      <w:tr w:rsidR="00D24A75" w:rsidRPr="00DD3E0C" w14:paraId="70B261F7" w14:textId="77777777" w:rsidTr="00F51676">
        <w:trPr>
          <w:trHeight w:val="20"/>
        </w:trPr>
        <w:tc>
          <w:tcPr>
            <w:tcW w:w="8222" w:type="dxa"/>
            <w:tcBorders>
              <w:top w:val="single" w:sz="4" w:space="0" w:color="auto"/>
              <w:left w:val="single" w:sz="4" w:space="0" w:color="auto"/>
              <w:bottom w:val="single" w:sz="4" w:space="0" w:color="auto"/>
              <w:right w:val="single" w:sz="4" w:space="0" w:color="auto"/>
            </w:tcBorders>
            <w:hideMark/>
          </w:tcPr>
          <w:p w14:paraId="2590B4C8" w14:textId="77777777" w:rsidR="00D24A75" w:rsidRPr="00DD3E0C" w:rsidRDefault="00D24A75" w:rsidP="00F51676">
            <w:pPr>
              <w:spacing w:after="0" w:line="256" w:lineRule="auto"/>
              <w:jc w:val="both"/>
              <w:rPr>
                <w:rFonts w:ascii="Times New Roman" w:hAnsi="Times New Roman" w:cs="Times New Roman"/>
                <w:sz w:val="24"/>
                <w:szCs w:val="24"/>
              </w:rPr>
            </w:pPr>
            <w:r w:rsidRPr="00DD3E0C">
              <w:rPr>
                <w:rFonts w:ascii="Times New Roman" w:hAnsi="Times New Roman" w:cs="Times New Roman"/>
                <w:sz w:val="24"/>
                <w:szCs w:val="24"/>
              </w:rPr>
              <w:t>Parengtą ir suderintą namo geriamojo vandens sistemos sujungimo su centralizuota geriamojo vandens tiekimo infrastruktūra techninį projektą</w:t>
            </w:r>
            <w:r>
              <w:rPr>
                <w:rFonts w:ascii="Times New Roman" w:hAnsi="Times New Roman" w:cs="Times New Roman"/>
                <w:sz w:val="24"/>
                <w:szCs w:val="24"/>
              </w:rPr>
              <w:t xml:space="preserve"> </w:t>
            </w:r>
            <w:r w:rsidRPr="00DD3E0C">
              <w:rPr>
                <w:rFonts w:ascii="Times New Roman" w:hAnsi="Times New Roman" w:cs="Times New Roman"/>
                <w:sz w:val="24"/>
                <w:szCs w:val="24"/>
              </w:rPr>
              <w:t>/</w:t>
            </w:r>
            <w:r>
              <w:rPr>
                <w:rFonts w:ascii="Times New Roman" w:hAnsi="Times New Roman" w:cs="Times New Roman"/>
                <w:sz w:val="24"/>
                <w:szCs w:val="24"/>
              </w:rPr>
              <w:t xml:space="preserve"> </w:t>
            </w:r>
            <w:r w:rsidRPr="00DD3E0C">
              <w:rPr>
                <w:rFonts w:ascii="Times New Roman" w:hAnsi="Times New Roman" w:cs="Times New Roman"/>
                <w:sz w:val="24"/>
                <w:szCs w:val="24"/>
              </w:rPr>
              <w:t>supaprastintą projektą</w:t>
            </w:r>
            <w:r>
              <w:rPr>
                <w:rFonts w:ascii="Times New Roman" w:hAnsi="Times New Roman" w:cs="Times New Roman"/>
                <w:sz w:val="24"/>
                <w:szCs w:val="24"/>
              </w:rPr>
              <w:t xml:space="preserve"> </w:t>
            </w:r>
            <w:r w:rsidRPr="00DD3E0C">
              <w:rPr>
                <w:rFonts w:ascii="Times New Roman" w:hAnsi="Times New Roman" w:cs="Times New Roman"/>
                <w:sz w:val="24"/>
                <w:szCs w:val="24"/>
              </w:rPr>
              <w:t>/</w:t>
            </w:r>
            <w:r>
              <w:rPr>
                <w:rFonts w:ascii="Times New Roman" w:hAnsi="Times New Roman" w:cs="Times New Roman"/>
                <w:sz w:val="24"/>
                <w:szCs w:val="24"/>
              </w:rPr>
              <w:t xml:space="preserve"> </w:t>
            </w:r>
            <w:r w:rsidRPr="00DD3E0C">
              <w:rPr>
                <w:rFonts w:ascii="Times New Roman" w:hAnsi="Times New Roman" w:cs="Times New Roman"/>
                <w:sz w:val="24"/>
                <w:szCs w:val="24"/>
              </w:rPr>
              <w:t>supaprastintą schemą</w:t>
            </w:r>
          </w:p>
        </w:tc>
        <w:tc>
          <w:tcPr>
            <w:tcW w:w="1247" w:type="dxa"/>
            <w:tcBorders>
              <w:top w:val="single" w:sz="4" w:space="0" w:color="auto"/>
              <w:left w:val="single" w:sz="4" w:space="0" w:color="auto"/>
              <w:bottom w:val="single" w:sz="4" w:space="0" w:color="auto"/>
              <w:right w:val="single" w:sz="4" w:space="0" w:color="auto"/>
            </w:tcBorders>
          </w:tcPr>
          <w:p w14:paraId="3B741E12" w14:textId="77777777" w:rsidR="00D24A75" w:rsidRPr="00DD3E0C" w:rsidRDefault="00D24A75" w:rsidP="00F51676">
            <w:pPr>
              <w:spacing w:after="0" w:line="256" w:lineRule="auto"/>
              <w:ind w:firstLine="567"/>
              <w:jc w:val="both"/>
              <w:rPr>
                <w:rFonts w:ascii="Times New Roman" w:eastAsia="Calibri" w:hAnsi="Times New Roman" w:cs="Times New Roman"/>
                <w:sz w:val="24"/>
                <w:szCs w:val="24"/>
              </w:rPr>
            </w:pPr>
          </w:p>
        </w:tc>
      </w:tr>
      <w:tr w:rsidR="00D24A75" w:rsidRPr="00DD3E0C" w14:paraId="72B282F5" w14:textId="77777777" w:rsidTr="00F51676">
        <w:trPr>
          <w:trHeight w:val="20"/>
        </w:trPr>
        <w:tc>
          <w:tcPr>
            <w:tcW w:w="8222" w:type="dxa"/>
            <w:tcBorders>
              <w:top w:val="single" w:sz="4" w:space="0" w:color="auto"/>
              <w:left w:val="single" w:sz="4" w:space="0" w:color="auto"/>
              <w:bottom w:val="single" w:sz="4" w:space="0" w:color="auto"/>
              <w:right w:val="single" w:sz="4" w:space="0" w:color="auto"/>
            </w:tcBorders>
            <w:hideMark/>
          </w:tcPr>
          <w:p w14:paraId="0665413D" w14:textId="77777777" w:rsidR="00D24A75" w:rsidRPr="00DD3E0C" w:rsidRDefault="00D24A75" w:rsidP="00F51676">
            <w:pPr>
              <w:spacing w:after="0" w:line="256" w:lineRule="auto"/>
              <w:jc w:val="both"/>
              <w:rPr>
                <w:rFonts w:ascii="Times New Roman" w:hAnsi="Times New Roman" w:cs="Times New Roman"/>
                <w:sz w:val="24"/>
                <w:szCs w:val="24"/>
              </w:rPr>
            </w:pPr>
            <w:r w:rsidRPr="00DD3E0C">
              <w:rPr>
                <w:rFonts w:ascii="Times New Roman" w:hAnsi="Times New Roman" w:cs="Times New Roman"/>
                <w:sz w:val="24"/>
                <w:szCs w:val="24"/>
              </w:rPr>
              <w:t>Parengtą ir suderintą namo buitinių nuotekų sistemos sujungimo su centralizuota buitinių nuotekų infrastruktūra techninį projektą</w:t>
            </w:r>
            <w:r>
              <w:rPr>
                <w:rFonts w:ascii="Times New Roman" w:hAnsi="Times New Roman" w:cs="Times New Roman"/>
                <w:sz w:val="24"/>
                <w:szCs w:val="24"/>
              </w:rPr>
              <w:t xml:space="preserve"> </w:t>
            </w:r>
            <w:r w:rsidRPr="00DD3E0C">
              <w:rPr>
                <w:rFonts w:ascii="Times New Roman" w:hAnsi="Times New Roman" w:cs="Times New Roman"/>
                <w:sz w:val="24"/>
                <w:szCs w:val="24"/>
              </w:rPr>
              <w:t>/</w:t>
            </w:r>
            <w:r>
              <w:rPr>
                <w:rFonts w:ascii="Times New Roman" w:hAnsi="Times New Roman" w:cs="Times New Roman"/>
                <w:sz w:val="24"/>
                <w:szCs w:val="24"/>
              </w:rPr>
              <w:t xml:space="preserve"> </w:t>
            </w:r>
            <w:r w:rsidRPr="00DD3E0C">
              <w:rPr>
                <w:rFonts w:ascii="Times New Roman" w:hAnsi="Times New Roman" w:cs="Times New Roman"/>
                <w:sz w:val="24"/>
                <w:szCs w:val="24"/>
              </w:rPr>
              <w:t>supaprastintą projektą</w:t>
            </w:r>
            <w:r>
              <w:rPr>
                <w:rFonts w:ascii="Times New Roman" w:hAnsi="Times New Roman" w:cs="Times New Roman"/>
                <w:sz w:val="24"/>
                <w:szCs w:val="24"/>
              </w:rPr>
              <w:t xml:space="preserve"> </w:t>
            </w:r>
            <w:r w:rsidRPr="00DD3E0C">
              <w:rPr>
                <w:rFonts w:ascii="Times New Roman" w:hAnsi="Times New Roman" w:cs="Times New Roman"/>
                <w:sz w:val="24"/>
                <w:szCs w:val="24"/>
              </w:rPr>
              <w:t>/</w:t>
            </w:r>
            <w:r>
              <w:rPr>
                <w:rFonts w:ascii="Times New Roman" w:hAnsi="Times New Roman" w:cs="Times New Roman"/>
                <w:sz w:val="24"/>
                <w:szCs w:val="24"/>
              </w:rPr>
              <w:t xml:space="preserve"> </w:t>
            </w:r>
            <w:r w:rsidRPr="00DD3E0C">
              <w:rPr>
                <w:rFonts w:ascii="Times New Roman" w:hAnsi="Times New Roman" w:cs="Times New Roman"/>
                <w:sz w:val="24"/>
                <w:szCs w:val="24"/>
              </w:rPr>
              <w:t>supaprastintą schemą</w:t>
            </w:r>
          </w:p>
        </w:tc>
        <w:tc>
          <w:tcPr>
            <w:tcW w:w="1247" w:type="dxa"/>
            <w:tcBorders>
              <w:top w:val="single" w:sz="4" w:space="0" w:color="auto"/>
              <w:left w:val="single" w:sz="4" w:space="0" w:color="auto"/>
              <w:bottom w:val="single" w:sz="4" w:space="0" w:color="auto"/>
              <w:right w:val="single" w:sz="4" w:space="0" w:color="auto"/>
            </w:tcBorders>
          </w:tcPr>
          <w:p w14:paraId="7584620D" w14:textId="77777777" w:rsidR="00D24A75" w:rsidRPr="00DD3E0C" w:rsidRDefault="00D24A75" w:rsidP="00F51676">
            <w:pPr>
              <w:spacing w:after="0" w:line="256" w:lineRule="auto"/>
              <w:ind w:firstLine="567"/>
              <w:jc w:val="both"/>
              <w:rPr>
                <w:rFonts w:ascii="Times New Roman" w:eastAsia="Calibri" w:hAnsi="Times New Roman" w:cs="Times New Roman"/>
                <w:sz w:val="24"/>
                <w:szCs w:val="24"/>
              </w:rPr>
            </w:pPr>
          </w:p>
        </w:tc>
      </w:tr>
      <w:tr w:rsidR="00D24A75" w:rsidRPr="00DD3E0C" w14:paraId="7B042CE9" w14:textId="77777777" w:rsidTr="00F51676">
        <w:trPr>
          <w:trHeight w:val="20"/>
        </w:trPr>
        <w:tc>
          <w:tcPr>
            <w:tcW w:w="8222" w:type="dxa"/>
            <w:tcBorders>
              <w:top w:val="single" w:sz="4" w:space="0" w:color="auto"/>
              <w:left w:val="single" w:sz="4" w:space="0" w:color="auto"/>
              <w:bottom w:val="single" w:sz="4" w:space="0" w:color="auto"/>
              <w:right w:val="single" w:sz="4" w:space="0" w:color="auto"/>
            </w:tcBorders>
            <w:hideMark/>
          </w:tcPr>
          <w:p w14:paraId="4556E31F" w14:textId="77777777" w:rsidR="00D24A75" w:rsidRPr="00DD3E0C" w:rsidRDefault="00D24A75" w:rsidP="00F51676">
            <w:pPr>
              <w:spacing w:after="0" w:line="256" w:lineRule="auto"/>
              <w:jc w:val="both"/>
              <w:rPr>
                <w:rFonts w:ascii="Times New Roman" w:hAnsi="Times New Roman" w:cs="Times New Roman"/>
                <w:sz w:val="24"/>
                <w:szCs w:val="24"/>
              </w:rPr>
            </w:pPr>
            <w:r w:rsidRPr="00DD3E0C">
              <w:rPr>
                <w:rFonts w:ascii="Times New Roman" w:hAnsi="Times New Roman" w:cs="Times New Roman"/>
                <w:sz w:val="24"/>
                <w:szCs w:val="24"/>
              </w:rPr>
              <w:t>Esu prisijungęs (-</w:t>
            </w:r>
            <w:proofErr w:type="spellStart"/>
            <w:r w:rsidRPr="00DD3E0C">
              <w:rPr>
                <w:rFonts w:ascii="Times New Roman" w:hAnsi="Times New Roman" w:cs="Times New Roman"/>
                <w:sz w:val="24"/>
                <w:szCs w:val="24"/>
              </w:rPr>
              <w:t>usi</w:t>
            </w:r>
            <w:proofErr w:type="spellEnd"/>
            <w:r w:rsidRPr="00DD3E0C">
              <w:rPr>
                <w:rFonts w:ascii="Times New Roman" w:hAnsi="Times New Roman" w:cs="Times New Roman"/>
                <w:sz w:val="24"/>
                <w:szCs w:val="24"/>
              </w:rPr>
              <w:t>) prie centralizuotos geriamojo vandens tiekimo infrastruktūros ir sudaręs (-</w:t>
            </w:r>
            <w:proofErr w:type="spellStart"/>
            <w:r w:rsidRPr="00DD3E0C">
              <w:rPr>
                <w:rFonts w:ascii="Times New Roman" w:hAnsi="Times New Roman" w:cs="Times New Roman"/>
                <w:sz w:val="24"/>
                <w:szCs w:val="24"/>
              </w:rPr>
              <w:t>iusi</w:t>
            </w:r>
            <w:proofErr w:type="spellEnd"/>
            <w:r w:rsidRPr="00DD3E0C">
              <w:rPr>
                <w:rFonts w:ascii="Times New Roman" w:hAnsi="Times New Roman" w:cs="Times New Roman"/>
                <w:sz w:val="24"/>
                <w:szCs w:val="24"/>
              </w:rPr>
              <w:t>) su UAB „Lazdijų vanduo“ geriamojo vandens tiekimo sutartį</w:t>
            </w:r>
          </w:p>
        </w:tc>
        <w:tc>
          <w:tcPr>
            <w:tcW w:w="1247" w:type="dxa"/>
            <w:tcBorders>
              <w:top w:val="single" w:sz="4" w:space="0" w:color="auto"/>
              <w:left w:val="single" w:sz="4" w:space="0" w:color="auto"/>
              <w:bottom w:val="single" w:sz="4" w:space="0" w:color="auto"/>
              <w:right w:val="single" w:sz="4" w:space="0" w:color="auto"/>
            </w:tcBorders>
          </w:tcPr>
          <w:p w14:paraId="3153E851" w14:textId="77777777" w:rsidR="00D24A75" w:rsidRPr="00DD3E0C" w:rsidRDefault="00D24A75" w:rsidP="00F51676">
            <w:pPr>
              <w:spacing w:after="0" w:line="256" w:lineRule="auto"/>
              <w:ind w:firstLine="567"/>
              <w:jc w:val="both"/>
              <w:rPr>
                <w:rFonts w:ascii="Times New Roman" w:eastAsia="Calibri" w:hAnsi="Times New Roman" w:cs="Times New Roman"/>
                <w:sz w:val="24"/>
                <w:szCs w:val="24"/>
              </w:rPr>
            </w:pPr>
          </w:p>
        </w:tc>
      </w:tr>
      <w:tr w:rsidR="00D24A75" w:rsidRPr="00DD3E0C" w14:paraId="2A8CC3E7" w14:textId="77777777" w:rsidTr="00F51676">
        <w:trPr>
          <w:trHeight w:val="20"/>
        </w:trPr>
        <w:tc>
          <w:tcPr>
            <w:tcW w:w="8222" w:type="dxa"/>
            <w:tcBorders>
              <w:top w:val="single" w:sz="4" w:space="0" w:color="auto"/>
              <w:left w:val="single" w:sz="4" w:space="0" w:color="auto"/>
              <w:bottom w:val="single" w:sz="4" w:space="0" w:color="auto"/>
              <w:right w:val="single" w:sz="4" w:space="0" w:color="auto"/>
            </w:tcBorders>
            <w:hideMark/>
          </w:tcPr>
          <w:p w14:paraId="6A3BDD67" w14:textId="77777777" w:rsidR="00D24A75" w:rsidRPr="00DD3E0C" w:rsidRDefault="00D24A75" w:rsidP="00F51676">
            <w:pPr>
              <w:spacing w:after="0" w:line="256" w:lineRule="auto"/>
              <w:jc w:val="both"/>
              <w:rPr>
                <w:rFonts w:ascii="Times New Roman" w:hAnsi="Times New Roman" w:cs="Times New Roman"/>
                <w:sz w:val="24"/>
                <w:szCs w:val="24"/>
              </w:rPr>
            </w:pPr>
            <w:r w:rsidRPr="00DD3E0C">
              <w:rPr>
                <w:rFonts w:ascii="Times New Roman" w:hAnsi="Times New Roman" w:cs="Times New Roman"/>
                <w:sz w:val="24"/>
                <w:szCs w:val="24"/>
              </w:rPr>
              <w:t>Esu prisijungęs (-</w:t>
            </w:r>
            <w:proofErr w:type="spellStart"/>
            <w:r w:rsidRPr="00DD3E0C">
              <w:rPr>
                <w:rFonts w:ascii="Times New Roman" w:hAnsi="Times New Roman" w:cs="Times New Roman"/>
                <w:sz w:val="24"/>
                <w:szCs w:val="24"/>
              </w:rPr>
              <w:t>usi</w:t>
            </w:r>
            <w:proofErr w:type="spellEnd"/>
            <w:r w:rsidRPr="00DD3E0C">
              <w:rPr>
                <w:rFonts w:ascii="Times New Roman" w:hAnsi="Times New Roman" w:cs="Times New Roman"/>
                <w:sz w:val="24"/>
                <w:szCs w:val="24"/>
              </w:rPr>
              <w:t>) prie centralizuotos nuotekų tvarkymo infrastruktūros ir sudaręs (-</w:t>
            </w:r>
            <w:proofErr w:type="spellStart"/>
            <w:r w:rsidRPr="00DD3E0C">
              <w:rPr>
                <w:rFonts w:ascii="Times New Roman" w:hAnsi="Times New Roman" w:cs="Times New Roman"/>
                <w:sz w:val="24"/>
                <w:szCs w:val="24"/>
              </w:rPr>
              <w:t>iusi</w:t>
            </w:r>
            <w:proofErr w:type="spellEnd"/>
            <w:r w:rsidRPr="00DD3E0C">
              <w:rPr>
                <w:rFonts w:ascii="Times New Roman" w:hAnsi="Times New Roman" w:cs="Times New Roman"/>
                <w:sz w:val="24"/>
                <w:szCs w:val="24"/>
              </w:rPr>
              <w:t>) su UAB „Lazdijų vanduo“ nuotekų tvarkymo sutartį</w:t>
            </w:r>
          </w:p>
        </w:tc>
        <w:tc>
          <w:tcPr>
            <w:tcW w:w="1247" w:type="dxa"/>
            <w:tcBorders>
              <w:top w:val="single" w:sz="4" w:space="0" w:color="auto"/>
              <w:left w:val="single" w:sz="4" w:space="0" w:color="auto"/>
              <w:bottom w:val="single" w:sz="4" w:space="0" w:color="auto"/>
              <w:right w:val="single" w:sz="4" w:space="0" w:color="auto"/>
            </w:tcBorders>
          </w:tcPr>
          <w:p w14:paraId="15A9B4E0" w14:textId="77777777" w:rsidR="00D24A75" w:rsidRPr="00DD3E0C" w:rsidRDefault="00D24A75" w:rsidP="00F51676">
            <w:pPr>
              <w:spacing w:after="0" w:line="256" w:lineRule="auto"/>
              <w:ind w:firstLine="567"/>
              <w:jc w:val="both"/>
              <w:rPr>
                <w:rFonts w:ascii="Times New Roman" w:eastAsia="Calibri" w:hAnsi="Times New Roman" w:cs="Times New Roman"/>
                <w:sz w:val="24"/>
                <w:szCs w:val="24"/>
              </w:rPr>
            </w:pPr>
          </w:p>
        </w:tc>
      </w:tr>
    </w:tbl>
    <w:p w14:paraId="7544362D" w14:textId="77777777" w:rsidR="00D24A75" w:rsidRPr="00DD3E0C" w:rsidRDefault="00D24A75" w:rsidP="00D24A75">
      <w:pPr>
        <w:spacing w:after="0"/>
        <w:rPr>
          <w:rFonts w:ascii="Times New Roman" w:hAnsi="Times New Roman" w:cs="Times New Roman"/>
          <w:sz w:val="24"/>
          <w:szCs w:val="24"/>
        </w:rPr>
      </w:pPr>
    </w:p>
    <w:p w14:paraId="54DF6491"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2.3. prideda:</w:t>
      </w:r>
    </w:p>
    <w:p w14:paraId="1921F136"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2.3.1. nuosavybės teisę į pastatą (2.1.1 papunktis) patvirtinančių dokumentų kopijas ir duomenis; </w:t>
      </w:r>
    </w:p>
    <w:p w14:paraId="462F52A0"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2.3.2. nuosavybės teisę į žemės sklypą (2.1.2 papunktis) patvirtinančių dokumentų kopijas ir duomenis;</w:t>
      </w:r>
    </w:p>
    <w:p w14:paraId="20818BD5"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2.3.3. žemės sklypo (2.1.2 papunktis) ribų plano kopijas.</w:t>
      </w:r>
    </w:p>
    <w:p w14:paraId="24DE3DB3" w14:textId="77777777" w:rsidR="00D24A75" w:rsidRPr="00DD3E0C" w:rsidRDefault="00D24A75" w:rsidP="00D24A75">
      <w:pPr>
        <w:spacing w:after="0"/>
        <w:ind w:firstLine="567"/>
        <w:jc w:val="both"/>
        <w:rPr>
          <w:rFonts w:ascii="Times New Roman" w:hAnsi="Times New Roman" w:cs="Times New Roman"/>
          <w:b/>
          <w:sz w:val="24"/>
          <w:szCs w:val="24"/>
        </w:rPr>
      </w:pPr>
      <w:r w:rsidRPr="00DD3E0C">
        <w:rPr>
          <w:rFonts w:ascii="Times New Roman" w:hAnsi="Times New Roman" w:cs="Times New Roman"/>
          <w:b/>
          <w:sz w:val="24"/>
          <w:szCs w:val="24"/>
        </w:rPr>
        <w:t>3. Sutarties objektas.</w:t>
      </w:r>
    </w:p>
    <w:p w14:paraId="7CF1D543"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Sutarties objektas – namo, esančio _______________________________________________,</w:t>
      </w:r>
    </w:p>
    <w:p w14:paraId="648F785A" w14:textId="77777777" w:rsidR="00D24A75" w:rsidRPr="00DD3E0C" w:rsidRDefault="00D24A75" w:rsidP="00D24A75">
      <w:pPr>
        <w:spacing w:after="0"/>
        <w:ind w:firstLine="5621"/>
        <w:jc w:val="both"/>
        <w:rPr>
          <w:rFonts w:ascii="Times New Roman" w:hAnsi="Times New Roman" w:cs="Times New Roman"/>
          <w:i/>
          <w:sz w:val="24"/>
          <w:szCs w:val="24"/>
        </w:rPr>
      </w:pPr>
      <w:r w:rsidRPr="00DD3E0C">
        <w:rPr>
          <w:rFonts w:ascii="Times New Roman" w:hAnsi="Times New Roman" w:cs="Times New Roman"/>
          <w:sz w:val="24"/>
          <w:szCs w:val="24"/>
        </w:rPr>
        <w:t>(Sutarties objekto adresas)</w:t>
      </w:r>
    </w:p>
    <w:p w14:paraId="6F090F33"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 xml:space="preserve">prijungimo prie centralizuotų vandens tiekimo ir (ar) nuotekų tvarkymo tinklų, įrengiant vandens ir (ar) buitinių nuotekų tinklus (įvadą, išvadą), dalinis finansavimas šioje Sutartyje ir Dalinio finansavimo skyrimo vienbučiams, dvibučiams ir daugiabučiams gyvenamiesiems namams prijungti prie </w:t>
      </w:r>
      <w:r w:rsidRPr="00DD3E0C">
        <w:rPr>
          <w:rFonts w:ascii="Times New Roman" w:hAnsi="Times New Roman" w:cs="Times New Roman"/>
          <w:color w:val="000000"/>
          <w:sz w:val="24"/>
          <w:szCs w:val="24"/>
          <w:lang w:eastAsia="lt-LT"/>
        </w:rPr>
        <w:t>Lazdijų aglomeracijoje esančios</w:t>
      </w:r>
      <w:r w:rsidRPr="00DD3E0C">
        <w:rPr>
          <w:rFonts w:ascii="Times New Roman" w:hAnsi="Times New Roman" w:cs="Times New Roman"/>
          <w:sz w:val="24"/>
          <w:szCs w:val="24"/>
        </w:rPr>
        <w:t xml:space="preserve"> geriamojo vandens tiekimo ir nuotekų tvarkymo infrastruktūros tvarkos apraše nustatyta tvarka.</w:t>
      </w:r>
    </w:p>
    <w:p w14:paraId="4999170E" w14:textId="77777777" w:rsidR="00D24A75" w:rsidRPr="00DD3E0C" w:rsidRDefault="00D24A75" w:rsidP="00D24A75">
      <w:pPr>
        <w:spacing w:after="0"/>
        <w:ind w:firstLine="567"/>
        <w:rPr>
          <w:rFonts w:ascii="Times New Roman" w:hAnsi="Times New Roman" w:cs="Times New Roman"/>
          <w:b/>
          <w:sz w:val="24"/>
          <w:szCs w:val="24"/>
        </w:rPr>
      </w:pPr>
      <w:r w:rsidRPr="00DD3E0C">
        <w:rPr>
          <w:rFonts w:ascii="Times New Roman" w:hAnsi="Times New Roman" w:cs="Times New Roman"/>
          <w:b/>
          <w:sz w:val="24"/>
          <w:szCs w:val="24"/>
        </w:rPr>
        <w:t>4. Sutarties objekto kaina:</w:t>
      </w:r>
    </w:p>
    <w:p w14:paraId="111653EC"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4.1. bendra nurodytų darbų kaina </w:t>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rPr>
        <w:t>Eur;</w:t>
      </w:r>
    </w:p>
    <w:p w14:paraId="209E446D" w14:textId="77777777" w:rsidR="00D24A75" w:rsidRPr="00DD3E0C" w:rsidRDefault="00D24A75" w:rsidP="00D24A75">
      <w:pPr>
        <w:spacing w:after="0"/>
        <w:ind w:firstLine="5849"/>
        <w:jc w:val="both"/>
        <w:rPr>
          <w:rFonts w:ascii="Times New Roman" w:hAnsi="Times New Roman" w:cs="Times New Roman"/>
          <w:sz w:val="24"/>
          <w:szCs w:val="24"/>
        </w:rPr>
      </w:pPr>
      <w:r w:rsidRPr="00DD3E0C">
        <w:rPr>
          <w:rFonts w:ascii="Times New Roman" w:hAnsi="Times New Roman" w:cs="Times New Roman"/>
          <w:sz w:val="24"/>
          <w:szCs w:val="24"/>
        </w:rPr>
        <w:t>(suma žodžiais)</w:t>
      </w:r>
    </w:p>
    <w:p w14:paraId="72B3CC35"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4.2. namo savininko (-ų) dalis </w:t>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rPr>
        <w:t>Eur;</w:t>
      </w:r>
    </w:p>
    <w:p w14:paraId="76ADF973" w14:textId="77777777" w:rsidR="00D24A75" w:rsidRPr="00DD3E0C" w:rsidRDefault="00D24A75" w:rsidP="00D24A75">
      <w:pPr>
        <w:spacing w:after="0"/>
        <w:ind w:firstLine="5887"/>
        <w:jc w:val="both"/>
        <w:rPr>
          <w:rFonts w:ascii="Times New Roman" w:hAnsi="Times New Roman" w:cs="Times New Roman"/>
          <w:sz w:val="24"/>
          <w:szCs w:val="24"/>
        </w:rPr>
      </w:pPr>
      <w:r w:rsidRPr="00DD3E0C">
        <w:rPr>
          <w:rFonts w:ascii="Times New Roman" w:hAnsi="Times New Roman" w:cs="Times New Roman"/>
          <w:sz w:val="24"/>
          <w:szCs w:val="24"/>
        </w:rPr>
        <w:t xml:space="preserve">(suma žodžiais) </w:t>
      </w:r>
    </w:p>
    <w:p w14:paraId="0B4795B6"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4.3. Savivaldybės biudžeto lėšų dalis </w:t>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rPr>
        <w:t xml:space="preserve">Eur. </w:t>
      </w:r>
    </w:p>
    <w:p w14:paraId="54470E01" w14:textId="77777777" w:rsidR="00D24A75" w:rsidRPr="00DD3E0C" w:rsidRDefault="00D24A75" w:rsidP="00D24A75">
      <w:pPr>
        <w:spacing w:after="0"/>
        <w:ind w:firstLine="5925"/>
        <w:jc w:val="both"/>
        <w:rPr>
          <w:rFonts w:ascii="Times New Roman" w:hAnsi="Times New Roman" w:cs="Times New Roman"/>
          <w:sz w:val="24"/>
          <w:szCs w:val="24"/>
        </w:rPr>
      </w:pPr>
      <w:r w:rsidRPr="00DD3E0C">
        <w:rPr>
          <w:rFonts w:ascii="Times New Roman" w:hAnsi="Times New Roman" w:cs="Times New Roman"/>
          <w:sz w:val="24"/>
          <w:szCs w:val="24"/>
        </w:rPr>
        <w:t>(suma žodžiais)</w:t>
      </w:r>
    </w:p>
    <w:p w14:paraId="44F1209E"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lastRenderedPageBreak/>
        <w:t>4.4. Sutarties objekto kaina gali būti patikslinta statybos darbų rangovui pasiūlius kitą kainą, nei numatyta Sutarties 4 punkte, tuo atveju Savivaldybės biudžeto dalis keičiasi proporcingai nustatytai daliai, tačiau turi būti ne didesnė, nei numatyta Aprašo 6.1</w:t>
      </w:r>
      <w:r>
        <w:rPr>
          <w:rFonts w:ascii="Times New Roman" w:hAnsi="Times New Roman" w:cs="Times New Roman"/>
          <w:sz w:val="24"/>
          <w:szCs w:val="24"/>
        </w:rPr>
        <w:t>–</w:t>
      </w:r>
      <w:r w:rsidRPr="00DD3E0C">
        <w:rPr>
          <w:rFonts w:ascii="Times New Roman" w:hAnsi="Times New Roman" w:cs="Times New Roman"/>
          <w:sz w:val="24"/>
          <w:szCs w:val="24"/>
        </w:rPr>
        <w:t>6.2 papunkčiuose.</w:t>
      </w:r>
    </w:p>
    <w:p w14:paraId="717D2895" w14:textId="77777777" w:rsidR="00D24A75" w:rsidRPr="00DD3E0C" w:rsidRDefault="00D24A75" w:rsidP="00D24A75">
      <w:pPr>
        <w:spacing w:after="0"/>
        <w:ind w:firstLine="567"/>
        <w:rPr>
          <w:rFonts w:ascii="Times New Roman" w:hAnsi="Times New Roman" w:cs="Times New Roman"/>
          <w:b/>
          <w:sz w:val="24"/>
          <w:szCs w:val="24"/>
        </w:rPr>
      </w:pPr>
    </w:p>
    <w:p w14:paraId="698ADE80" w14:textId="77777777" w:rsidR="00D24A75" w:rsidRPr="00DD3E0C" w:rsidRDefault="00D24A75" w:rsidP="00D24A75">
      <w:pPr>
        <w:spacing w:after="0"/>
        <w:ind w:firstLine="567"/>
        <w:rPr>
          <w:rFonts w:ascii="Times New Roman" w:hAnsi="Times New Roman" w:cs="Times New Roman"/>
          <w:b/>
          <w:sz w:val="24"/>
          <w:szCs w:val="24"/>
        </w:rPr>
      </w:pPr>
      <w:r w:rsidRPr="00DD3E0C">
        <w:rPr>
          <w:rFonts w:ascii="Times New Roman" w:hAnsi="Times New Roman" w:cs="Times New Roman"/>
          <w:b/>
          <w:sz w:val="24"/>
          <w:szCs w:val="24"/>
        </w:rPr>
        <w:t>5. Juridinių šalių adresai ir kiti rekvizitai</w:t>
      </w:r>
    </w:p>
    <w:p w14:paraId="0F86D6CE" w14:textId="77777777" w:rsidR="00D24A75" w:rsidRPr="00DD3E0C" w:rsidRDefault="00D24A75" w:rsidP="00D24A75">
      <w:pPr>
        <w:spacing w:after="0"/>
        <w:ind w:firstLine="567"/>
        <w:rPr>
          <w:rFonts w:ascii="Times New Roman" w:hAnsi="Times New Roman" w:cs="Times New Roman"/>
          <w:b/>
          <w:sz w:val="24"/>
          <w:szCs w:val="24"/>
        </w:rPr>
      </w:pPr>
    </w:p>
    <w:p w14:paraId="42EB4B71" w14:textId="77777777" w:rsidR="00D24A75" w:rsidRPr="00DD3E0C" w:rsidRDefault="00D24A75" w:rsidP="00D24A75">
      <w:pPr>
        <w:spacing w:after="0"/>
        <w:ind w:firstLine="567"/>
        <w:rPr>
          <w:rFonts w:ascii="Times New Roman" w:hAnsi="Times New Roman" w:cs="Times New Roman"/>
          <w:b/>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24A75" w:rsidRPr="00DD3E0C" w14:paraId="1713EFFC" w14:textId="77777777" w:rsidTr="00F51676">
        <w:tc>
          <w:tcPr>
            <w:tcW w:w="4814" w:type="dxa"/>
            <w:hideMark/>
          </w:tcPr>
          <w:p w14:paraId="57BA0724" w14:textId="77777777" w:rsidR="00D24A75" w:rsidRPr="00DD3E0C" w:rsidRDefault="00D24A75" w:rsidP="00F51676">
            <w:pPr>
              <w:rPr>
                <w:sz w:val="24"/>
                <w:szCs w:val="24"/>
              </w:rPr>
            </w:pPr>
            <w:r w:rsidRPr="00DD3E0C">
              <w:rPr>
                <w:sz w:val="24"/>
                <w:szCs w:val="24"/>
              </w:rPr>
              <w:t>Statinio statybos valdytojas</w:t>
            </w:r>
          </w:p>
        </w:tc>
        <w:tc>
          <w:tcPr>
            <w:tcW w:w="4814" w:type="dxa"/>
            <w:hideMark/>
          </w:tcPr>
          <w:p w14:paraId="16B0C8CC" w14:textId="77777777" w:rsidR="00D24A75" w:rsidRPr="00DD3E0C" w:rsidRDefault="00D24A75" w:rsidP="00F51676">
            <w:pPr>
              <w:rPr>
                <w:sz w:val="24"/>
                <w:szCs w:val="24"/>
              </w:rPr>
            </w:pPr>
            <w:r w:rsidRPr="00DD3E0C">
              <w:rPr>
                <w:sz w:val="24"/>
                <w:szCs w:val="24"/>
              </w:rPr>
              <w:t>Savivaldybė</w:t>
            </w:r>
          </w:p>
        </w:tc>
      </w:tr>
      <w:tr w:rsidR="00D24A75" w:rsidRPr="00DD3E0C" w14:paraId="3ECC4C2F" w14:textId="77777777" w:rsidTr="00F51676">
        <w:tc>
          <w:tcPr>
            <w:tcW w:w="4814" w:type="dxa"/>
          </w:tcPr>
          <w:p w14:paraId="72EA6106" w14:textId="77777777" w:rsidR="00D24A75" w:rsidRPr="00DD3E0C" w:rsidRDefault="00D24A75" w:rsidP="00F51676">
            <w:pPr>
              <w:ind w:firstLine="2722"/>
              <w:rPr>
                <w:i/>
                <w:sz w:val="24"/>
                <w:szCs w:val="24"/>
              </w:rPr>
            </w:pPr>
          </w:p>
          <w:p w14:paraId="24991227" w14:textId="77777777" w:rsidR="00D24A75" w:rsidRPr="00DD3E0C" w:rsidRDefault="00D24A75" w:rsidP="00F51676">
            <w:pPr>
              <w:ind w:firstLine="2722"/>
              <w:rPr>
                <w:i/>
                <w:sz w:val="24"/>
                <w:szCs w:val="24"/>
              </w:rPr>
            </w:pPr>
            <w:r w:rsidRPr="00DD3E0C">
              <w:rPr>
                <w:i/>
                <w:sz w:val="24"/>
                <w:szCs w:val="24"/>
              </w:rPr>
              <w:t>A. V.</w:t>
            </w:r>
          </w:p>
          <w:p w14:paraId="1F5A1618" w14:textId="77777777" w:rsidR="00D24A75" w:rsidRPr="00DD3E0C" w:rsidRDefault="00D24A75" w:rsidP="00F51676">
            <w:pPr>
              <w:ind w:firstLine="2722"/>
              <w:rPr>
                <w:i/>
                <w:sz w:val="24"/>
                <w:szCs w:val="24"/>
              </w:rPr>
            </w:pPr>
          </w:p>
          <w:p w14:paraId="5E0E6BD6" w14:textId="77777777" w:rsidR="00D24A75" w:rsidRPr="00DD3E0C" w:rsidRDefault="00D24A75" w:rsidP="00F51676">
            <w:pPr>
              <w:rPr>
                <w:i/>
                <w:sz w:val="24"/>
                <w:szCs w:val="24"/>
              </w:rPr>
            </w:pPr>
            <w:r w:rsidRPr="00DD3E0C">
              <w:rPr>
                <w:i/>
                <w:sz w:val="24"/>
                <w:szCs w:val="24"/>
              </w:rPr>
              <w:t>________________</w:t>
            </w:r>
          </w:p>
          <w:p w14:paraId="6A4BD7C4" w14:textId="77777777" w:rsidR="00D24A75" w:rsidRPr="00DD3E0C" w:rsidRDefault="00D24A75" w:rsidP="00F51676">
            <w:pPr>
              <w:rPr>
                <w:sz w:val="24"/>
                <w:szCs w:val="24"/>
              </w:rPr>
            </w:pPr>
            <w:r w:rsidRPr="00DD3E0C">
              <w:rPr>
                <w:i/>
                <w:sz w:val="24"/>
                <w:szCs w:val="24"/>
              </w:rPr>
              <w:t>(parašas)</w:t>
            </w:r>
          </w:p>
        </w:tc>
        <w:tc>
          <w:tcPr>
            <w:tcW w:w="4814" w:type="dxa"/>
          </w:tcPr>
          <w:p w14:paraId="7AA17109" w14:textId="77777777" w:rsidR="00D24A75" w:rsidRPr="00DD3E0C" w:rsidRDefault="00D24A75" w:rsidP="00F51676">
            <w:pPr>
              <w:ind w:firstLine="1600"/>
              <w:rPr>
                <w:i/>
                <w:sz w:val="24"/>
                <w:szCs w:val="24"/>
              </w:rPr>
            </w:pPr>
          </w:p>
          <w:p w14:paraId="1E7A699F" w14:textId="77777777" w:rsidR="00D24A75" w:rsidRPr="00DD3E0C" w:rsidRDefault="00D24A75" w:rsidP="00F51676">
            <w:pPr>
              <w:ind w:firstLine="1600"/>
              <w:rPr>
                <w:i/>
                <w:sz w:val="24"/>
                <w:szCs w:val="24"/>
              </w:rPr>
            </w:pPr>
            <w:r w:rsidRPr="00DD3E0C">
              <w:rPr>
                <w:i/>
                <w:sz w:val="24"/>
                <w:szCs w:val="24"/>
              </w:rPr>
              <w:t>A. V.</w:t>
            </w:r>
          </w:p>
          <w:p w14:paraId="5932BC45" w14:textId="77777777" w:rsidR="00D24A75" w:rsidRPr="00DD3E0C" w:rsidRDefault="00D24A75" w:rsidP="00F51676">
            <w:pPr>
              <w:ind w:firstLine="1600"/>
              <w:rPr>
                <w:i/>
                <w:sz w:val="24"/>
                <w:szCs w:val="24"/>
              </w:rPr>
            </w:pPr>
          </w:p>
          <w:p w14:paraId="0A6D9629" w14:textId="77777777" w:rsidR="00D24A75" w:rsidRPr="00DD3E0C" w:rsidRDefault="00D24A75" w:rsidP="00F51676">
            <w:pPr>
              <w:rPr>
                <w:i/>
                <w:sz w:val="24"/>
                <w:szCs w:val="24"/>
              </w:rPr>
            </w:pPr>
            <w:r w:rsidRPr="00DD3E0C">
              <w:rPr>
                <w:i/>
                <w:sz w:val="24"/>
                <w:szCs w:val="24"/>
              </w:rPr>
              <w:t>________________</w:t>
            </w:r>
          </w:p>
          <w:p w14:paraId="2926565F" w14:textId="77777777" w:rsidR="00D24A75" w:rsidRPr="00DD3E0C" w:rsidRDefault="00D24A75" w:rsidP="00F51676">
            <w:pPr>
              <w:rPr>
                <w:sz w:val="24"/>
                <w:szCs w:val="24"/>
              </w:rPr>
            </w:pPr>
            <w:r w:rsidRPr="00DD3E0C">
              <w:rPr>
                <w:i/>
                <w:sz w:val="24"/>
                <w:szCs w:val="24"/>
              </w:rPr>
              <w:t>(parašas)</w:t>
            </w:r>
          </w:p>
        </w:tc>
      </w:tr>
    </w:tbl>
    <w:p w14:paraId="3E938077" w14:textId="77777777" w:rsidR="00D24A75" w:rsidRPr="00DD3E0C" w:rsidRDefault="00D24A75" w:rsidP="00D24A75">
      <w:pPr>
        <w:spacing w:after="0"/>
        <w:rPr>
          <w:rFonts w:ascii="Times New Roman" w:hAnsi="Times New Roman" w:cs="Times New Roman"/>
          <w:sz w:val="24"/>
          <w:szCs w:val="24"/>
        </w:rPr>
      </w:pPr>
    </w:p>
    <w:p w14:paraId="3BB42375" w14:textId="77777777" w:rsidR="00D24A75" w:rsidRPr="00DD3E0C" w:rsidRDefault="00D24A75" w:rsidP="00D24A75">
      <w:pPr>
        <w:spacing w:after="0"/>
        <w:jc w:val="center"/>
        <w:rPr>
          <w:rFonts w:ascii="Times New Roman" w:hAnsi="Times New Roman" w:cs="Times New Roman"/>
          <w:sz w:val="24"/>
          <w:szCs w:val="24"/>
        </w:rPr>
        <w:sectPr w:rsidR="00D24A75" w:rsidRPr="00DD3E0C" w:rsidSect="00D57F27">
          <w:pgSz w:w="11906" w:h="16838" w:code="9"/>
          <w:pgMar w:top="1134" w:right="567" w:bottom="1134" w:left="1701" w:header="567" w:footer="567" w:gutter="0"/>
          <w:cols w:space="1296"/>
          <w:titlePg/>
          <w:docGrid w:linePitch="360"/>
        </w:sectPr>
      </w:pPr>
    </w:p>
    <w:p w14:paraId="08C10B43" w14:textId="77777777" w:rsidR="00D24A75" w:rsidRPr="00DD3E0C" w:rsidRDefault="00D24A75" w:rsidP="00D24A75">
      <w:pPr>
        <w:spacing w:after="0" w:line="240" w:lineRule="auto"/>
        <w:ind w:left="5103"/>
        <w:rPr>
          <w:rFonts w:ascii="Times New Roman" w:hAnsi="Times New Roman" w:cs="Times New Roman"/>
          <w:sz w:val="24"/>
          <w:szCs w:val="24"/>
        </w:rPr>
      </w:pPr>
      <w:r w:rsidRPr="00DD3E0C">
        <w:rPr>
          <w:rFonts w:ascii="Times New Roman" w:hAnsi="Times New Roman" w:cs="Times New Roman"/>
          <w:sz w:val="24"/>
          <w:szCs w:val="24"/>
        </w:rPr>
        <w:lastRenderedPageBreak/>
        <w:t xml:space="preserve">Dalinio finansavimo skyrimo vienbučiams, dvibučiams ir daugiabučiams gyvenamiesiems namams prijungti prie Lazdijų aglomeracijoje esančios geriamojo vandens tiekimo ir nuotekų tvarkymo infrastruktūros tvarkos aprašo </w:t>
      </w:r>
    </w:p>
    <w:p w14:paraId="70D9AEF4" w14:textId="77777777" w:rsidR="00D24A75" w:rsidRPr="00DD3E0C" w:rsidRDefault="00D24A75" w:rsidP="00D24A75">
      <w:pPr>
        <w:tabs>
          <w:tab w:val="left" w:pos="5103"/>
        </w:tabs>
        <w:spacing w:after="0" w:line="240" w:lineRule="auto"/>
        <w:ind w:firstLine="5103"/>
        <w:jc w:val="both"/>
        <w:rPr>
          <w:rFonts w:ascii="Times New Roman" w:hAnsi="Times New Roman" w:cs="Times New Roman"/>
          <w:sz w:val="24"/>
          <w:szCs w:val="24"/>
        </w:rPr>
      </w:pPr>
      <w:r w:rsidRPr="00DD3E0C">
        <w:rPr>
          <w:rFonts w:ascii="Times New Roman" w:hAnsi="Times New Roman" w:cs="Times New Roman"/>
          <w:sz w:val="24"/>
          <w:szCs w:val="24"/>
        </w:rPr>
        <w:t>3 priedas</w:t>
      </w:r>
    </w:p>
    <w:p w14:paraId="6A19A785" w14:textId="77777777" w:rsidR="00D24A75" w:rsidRPr="00DD3E0C" w:rsidRDefault="00D24A75" w:rsidP="00D24A75">
      <w:pPr>
        <w:spacing w:after="0"/>
        <w:ind w:firstLine="5529"/>
        <w:jc w:val="both"/>
        <w:rPr>
          <w:rFonts w:ascii="Times New Roman" w:hAnsi="Times New Roman" w:cs="Times New Roman"/>
          <w:sz w:val="24"/>
          <w:szCs w:val="24"/>
        </w:rPr>
      </w:pPr>
    </w:p>
    <w:p w14:paraId="753C9445" w14:textId="77777777" w:rsidR="00D24A75" w:rsidRPr="00DD3E0C" w:rsidRDefault="00D24A75" w:rsidP="00D24A75">
      <w:pPr>
        <w:spacing w:after="0"/>
        <w:jc w:val="center"/>
        <w:rPr>
          <w:rFonts w:ascii="Times New Roman" w:hAnsi="Times New Roman" w:cs="Times New Roman"/>
          <w:b/>
          <w:sz w:val="24"/>
          <w:szCs w:val="24"/>
        </w:rPr>
      </w:pPr>
      <w:r w:rsidRPr="00DD3E0C">
        <w:rPr>
          <w:rFonts w:ascii="Times New Roman" w:hAnsi="Times New Roman" w:cs="Times New Roman"/>
          <w:b/>
          <w:sz w:val="24"/>
          <w:szCs w:val="24"/>
        </w:rPr>
        <w:t>(Sutarties forma)</w:t>
      </w:r>
    </w:p>
    <w:p w14:paraId="30111E0B" w14:textId="77777777" w:rsidR="00D24A75" w:rsidRPr="00DD3E0C" w:rsidRDefault="00D24A75" w:rsidP="00D24A75">
      <w:pPr>
        <w:spacing w:after="0"/>
        <w:jc w:val="center"/>
        <w:rPr>
          <w:rFonts w:ascii="Times New Roman" w:hAnsi="Times New Roman" w:cs="Times New Roman"/>
          <w:sz w:val="24"/>
          <w:szCs w:val="24"/>
        </w:rPr>
      </w:pPr>
    </w:p>
    <w:p w14:paraId="1BBA52F5" w14:textId="77777777" w:rsidR="00D24A75" w:rsidRPr="00DD3E0C" w:rsidRDefault="00D24A75" w:rsidP="00D24A75">
      <w:pPr>
        <w:spacing w:after="0"/>
        <w:jc w:val="center"/>
        <w:rPr>
          <w:rFonts w:ascii="Times New Roman" w:hAnsi="Times New Roman" w:cs="Times New Roman"/>
          <w:sz w:val="24"/>
          <w:szCs w:val="24"/>
        </w:rPr>
      </w:pPr>
    </w:p>
    <w:p w14:paraId="560D3501" w14:textId="77777777" w:rsidR="00D24A75" w:rsidRPr="00DD3E0C" w:rsidRDefault="00D24A75" w:rsidP="00D24A75">
      <w:pPr>
        <w:spacing w:after="0"/>
        <w:jc w:val="center"/>
        <w:rPr>
          <w:rFonts w:ascii="Times New Roman" w:hAnsi="Times New Roman" w:cs="Times New Roman"/>
          <w:b/>
          <w:sz w:val="24"/>
          <w:szCs w:val="24"/>
        </w:rPr>
      </w:pPr>
      <w:r w:rsidRPr="00DD3E0C">
        <w:rPr>
          <w:rFonts w:ascii="Times New Roman" w:hAnsi="Times New Roman" w:cs="Times New Roman"/>
          <w:b/>
          <w:sz w:val="24"/>
          <w:szCs w:val="24"/>
        </w:rPr>
        <w:t>DAUGIABUČIO GYVENAMOJO NAMO</w:t>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t xml:space="preserve"> </w:t>
      </w:r>
      <w:r w:rsidRPr="00DD3E0C">
        <w:rPr>
          <w:rFonts w:ascii="Times New Roman" w:hAnsi="Times New Roman" w:cs="Times New Roman"/>
          <w:b/>
          <w:sz w:val="24"/>
          <w:szCs w:val="24"/>
        </w:rPr>
        <w:t>PRIJUNGIMO PRIE LAZDIJŲ AGLOMERACIJOJE ESANČIOS GERIAMOJO VANDENS TIEKIMO IR NUOTEKŲ TVARKYMO INFRASTRUKTŪROS DALINIO FINANSAVIMO</w:t>
      </w:r>
    </w:p>
    <w:p w14:paraId="53B74373" w14:textId="77777777" w:rsidR="00D24A75" w:rsidRPr="00DD3E0C" w:rsidRDefault="00D24A75" w:rsidP="00D24A75">
      <w:pPr>
        <w:spacing w:after="0"/>
        <w:jc w:val="center"/>
        <w:rPr>
          <w:rFonts w:ascii="Times New Roman" w:hAnsi="Times New Roman" w:cs="Times New Roman"/>
          <w:b/>
          <w:sz w:val="24"/>
          <w:szCs w:val="24"/>
        </w:rPr>
      </w:pPr>
      <w:r w:rsidRPr="00DD3E0C">
        <w:rPr>
          <w:rFonts w:ascii="Times New Roman" w:hAnsi="Times New Roman" w:cs="Times New Roman"/>
          <w:b/>
          <w:sz w:val="24"/>
          <w:szCs w:val="24"/>
        </w:rPr>
        <w:t xml:space="preserve">SUTARTIS </w:t>
      </w:r>
    </w:p>
    <w:p w14:paraId="38A375AF" w14:textId="77777777" w:rsidR="00D24A75" w:rsidRPr="00DD3E0C" w:rsidRDefault="00D24A75" w:rsidP="00D24A75">
      <w:pPr>
        <w:spacing w:after="0"/>
        <w:jc w:val="center"/>
        <w:rPr>
          <w:rFonts w:ascii="Times New Roman" w:hAnsi="Times New Roman" w:cs="Times New Roman"/>
          <w:sz w:val="24"/>
          <w:szCs w:val="24"/>
        </w:rPr>
      </w:pPr>
    </w:p>
    <w:p w14:paraId="71E68B6B"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___________ Nr. ___________</w:t>
      </w:r>
    </w:p>
    <w:p w14:paraId="347F87B3" w14:textId="77777777" w:rsidR="00D24A75" w:rsidRPr="00DD3E0C" w:rsidRDefault="00D24A75" w:rsidP="00D24A75">
      <w:pPr>
        <w:spacing w:after="0"/>
        <w:ind w:firstLine="3828"/>
        <w:rPr>
          <w:rFonts w:ascii="Times New Roman" w:hAnsi="Times New Roman" w:cs="Times New Roman"/>
          <w:sz w:val="24"/>
          <w:szCs w:val="24"/>
        </w:rPr>
      </w:pPr>
      <w:r w:rsidRPr="00DD3E0C">
        <w:rPr>
          <w:rFonts w:ascii="Times New Roman" w:hAnsi="Times New Roman" w:cs="Times New Roman"/>
          <w:sz w:val="24"/>
          <w:szCs w:val="24"/>
        </w:rPr>
        <w:t>(data)</w:t>
      </w:r>
    </w:p>
    <w:p w14:paraId="1B85B360"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Lazdijai</w:t>
      </w:r>
    </w:p>
    <w:p w14:paraId="733F1914" w14:textId="77777777" w:rsidR="00D24A75" w:rsidRPr="00DD3E0C" w:rsidRDefault="00D24A75" w:rsidP="00D24A75">
      <w:pPr>
        <w:spacing w:after="0"/>
        <w:rPr>
          <w:rFonts w:ascii="Times New Roman" w:hAnsi="Times New Roman" w:cs="Times New Roman"/>
          <w:sz w:val="24"/>
          <w:szCs w:val="24"/>
        </w:rPr>
      </w:pPr>
    </w:p>
    <w:p w14:paraId="56B1FEBD"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Bendrojo naudojimo objektų valdytojas _______________________, j. a. k. ______________ (toliau – Statinio statybos valdytojas), atstovaujamas _____________________________________, </w:t>
      </w:r>
    </w:p>
    <w:p w14:paraId="058676D9"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ir Lazdijų rajono savivaldybės administracija (toliau – Savivaldybė), atstovaujama Savivaldybės administracijos direktoriaus ___________________, vadovaudamiesi Savivaldybės tarybos 2021 m.</w:t>
      </w:r>
    </w:p>
    <w:p w14:paraId="128A22AD"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 xml:space="preserve"> __________________ d. sprendimu Nr. ________ „Dėl dalinio finansavimo skyrimo vienbučiams, dvibučiams ir daugiabučiams gyvenamiesiems namams prijungti prie Lazdijų aglomeracijoje esančios geriamojo vandens tiekimo ir nuotekų tvarkymo infrastruktūros tvarkos aprašo tvirtinimo“,</w:t>
      </w:r>
      <w:r w:rsidRPr="00DD3E0C">
        <w:rPr>
          <w:rFonts w:ascii="Times New Roman" w:hAnsi="Times New Roman" w:cs="Times New Roman"/>
          <w:b/>
          <w:sz w:val="24"/>
          <w:szCs w:val="24"/>
        </w:rPr>
        <w:t xml:space="preserve"> </w:t>
      </w:r>
      <w:r w:rsidRPr="00DD3E0C">
        <w:rPr>
          <w:rFonts w:ascii="Times New Roman" w:hAnsi="Times New Roman" w:cs="Times New Roman"/>
          <w:sz w:val="24"/>
          <w:szCs w:val="24"/>
        </w:rPr>
        <w:t>sudarė šią sutartį (toliau – Sutartis).</w:t>
      </w:r>
    </w:p>
    <w:p w14:paraId="5860F108" w14:textId="77777777" w:rsidR="00D24A75" w:rsidRPr="00DD3E0C" w:rsidRDefault="00D24A75" w:rsidP="00D24A75">
      <w:pPr>
        <w:spacing w:after="0"/>
        <w:ind w:firstLine="567"/>
        <w:jc w:val="both"/>
        <w:rPr>
          <w:rFonts w:ascii="Times New Roman" w:hAnsi="Times New Roman" w:cs="Times New Roman"/>
          <w:b/>
          <w:sz w:val="24"/>
          <w:szCs w:val="24"/>
        </w:rPr>
      </w:pPr>
      <w:r w:rsidRPr="00DD3E0C">
        <w:rPr>
          <w:rFonts w:ascii="Times New Roman" w:hAnsi="Times New Roman" w:cs="Times New Roman"/>
          <w:b/>
          <w:sz w:val="24"/>
          <w:szCs w:val="24"/>
        </w:rPr>
        <w:t>1. Statinio statybos valdytojas įsipareigoja:</w:t>
      </w:r>
    </w:p>
    <w:p w14:paraId="1A0BA3DD"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1.1. savo lėšomis ir atsakomybe tinkamai ir laiku pastato viduje įrengti pastato geriamojo vandens ir (ar) nuotekų tvarkymo (šalinimo) įrenginius (tinklus), kurie būtini prijungimo prie centralizuotos geriamojo vandens tiekimo ir nuotekų tvarkymo infrastruktūros darbams atlikti, jei tokie įrengimo darbai bus reikalingi;</w:t>
      </w:r>
    </w:p>
    <w:p w14:paraId="4B9A1499"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1.2. savo lėšomis ir atsakomybe tinkamai ir laiku atlikti visus projekte numatytus tinklų statybos darbus ir prijungti namo vidaus tinklus prie centralizuotos geriamojo vandens tiekimo ir (ar) nuotekų tvarkymo infrastruktūros;</w:t>
      </w:r>
    </w:p>
    <w:p w14:paraId="71151E13"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1.3. savo lėšomis ir atsakomybe prižiūrėti, remontuoti Savivaldybės dalinio finansavimo lėšomis nutiestus tinklus bei užtikrinti tinkamą jų techninę būklę;</w:t>
      </w:r>
    </w:p>
    <w:p w14:paraId="522FBFB4"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1.4. su UAB „Lazdijų vanduo“ sudaryti geriamojo vandens tiekimo ir (ar) nuotekų tvarkymo sutartį;</w:t>
      </w:r>
    </w:p>
    <w:p w14:paraId="0CDA3F86"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1.5. atlyginti visą UAB „Lazdijų vanduo“ ir (ar) Savivaldybės patirtą žalą, kuri atsirado dėl šioje Sutartyje nurodytų pareigų (įsipareigojimų) nevykdymo ar jų netinkamo vykdymo. </w:t>
      </w:r>
    </w:p>
    <w:p w14:paraId="2BC3B712" w14:textId="77777777" w:rsidR="00D24A75" w:rsidRPr="00DD3E0C" w:rsidRDefault="00D24A75" w:rsidP="00D24A75">
      <w:pPr>
        <w:tabs>
          <w:tab w:val="left" w:pos="567"/>
        </w:tabs>
        <w:spacing w:after="0"/>
        <w:ind w:firstLine="567"/>
        <w:rPr>
          <w:rFonts w:ascii="Times New Roman" w:hAnsi="Times New Roman" w:cs="Times New Roman"/>
          <w:b/>
          <w:sz w:val="24"/>
          <w:szCs w:val="24"/>
        </w:rPr>
      </w:pPr>
      <w:r w:rsidRPr="00DD3E0C">
        <w:rPr>
          <w:rFonts w:ascii="Times New Roman" w:hAnsi="Times New Roman" w:cs="Times New Roman"/>
          <w:b/>
          <w:sz w:val="24"/>
          <w:szCs w:val="24"/>
        </w:rPr>
        <w:t>2. Sutarties objektas.</w:t>
      </w:r>
    </w:p>
    <w:p w14:paraId="0E52FAA5"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Sutarties objektas – namo, esančio_______________________________________________,</w:t>
      </w:r>
    </w:p>
    <w:p w14:paraId="20663BE6" w14:textId="77777777" w:rsidR="00D24A75" w:rsidRPr="00DD3E0C" w:rsidRDefault="00D24A75" w:rsidP="00D24A75">
      <w:pPr>
        <w:spacing w:after="0"/>
        <w:ind w:firstLine="5659"/>
        <w:jc w:val="both"/>
        <w:rPr>
          <w:rFonts w:ascii="Times New Roman" w:hAnsi="Times New Roman" w:cs="Times New Roman"/>
          <w:i/>
          <w:sz w:val="24"/>
          <w:szCs w:val="24"/>
        </w:rPr>
      </w:pPr>
      <w:r w:rsidRPr="00DD3E0C">
        <w:rPr>
          <w:rFonts w:ascii="Times New Roman" w:hAnsi="Times New Roman" w:cs="Times New Roman"/>
          <w:sz w:val="24"/>
          <w:szCs w:val="24"/>
        </w:rPr>
        <w:lastRenderedPageBreak/>
        <w:t>(sutarties objekto adresas)</w:t>
      </w:r>
    </w:p>
    <w:p w14:paraId="0D14A3A0" w14:textId="77777777" w:rsidR="00D24A75" w:rsidRPr="00A66008"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prijungimo prie centralizuotų nuotekų tinklų dalinis finansavimas šioje Sutartyje ir Dalinio finansavimo skyrimo vienbučiams, dvibučiams ir daugiabučiams gyvenamiesiems namams prijungti prie Lazdijų aglomeracijoje esančios geriamojo vandens tiekimo ir nuotekų tvarkymo infrastruktūros tvarkos apraše nustatyta tvarka.</w:t>
      </w:r>
    </w:p>
    <w:p w14:paraId="6BD5E606" w14:textId="77777777" w:rsidR="00D24A75" w:rsidRPr="00DD3E0C" w:rsidRDefault="00D24A75" w:rsidP="00D24A75">
      <w:pPr>
        <w:spacing w:after="0"/>
        <w:ind w:firstLine="567"/>
        <w:rPr>
          <w:rFonts w:ascii="Times New Roman" w:hAnsi="Times New Roman" w:cs="Times New Roman"/>
          <w:b/>
          <w:sz w:val="24"/>
          <w:szCs w:val="24"/>
        </w:rPr>
      </w:pPr>
      <w:r w:rsidRPr="00DD3E0C">
        <w:rPr>
          <w:rFonts w:ascii="Times New Roman" w:hAnsi="Times New Roman" w:cs="Times New Roman"/>
          <w:b/>
          <w:sz w:val="24"/>
          <w:szCs w:val="24"/>
        </w:rPr>
        <w:t>3. Sutarties objekto kaina:</w:t>
      </w:r>
    </w:p>
    <w:p w14:paraId="07E6572A"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3.1. bendra 2 punkte nurodytų darbų kaina (pagal „Sistelą“) </w:t>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rPr>
        <w:t xml:space="preserve">Eur; </w:t>
      </w:r>
    </w:p>
    <w:p w14:paraId="2AAA97C9" w14:textId="77777777" w:rsidR="00D24A75" w:rsidRPr="00DD3E0C" w:rsidRDefault="00D24A75" w:rsidP="00D24A75">
      <w:pPr>
        <w:tabs>
          <w:tab w:val="left" w:pos="7371"/>
        </w:tabs>
        <w:spacing w:after="0"/>
        <w:jc w:val="both"/>
        <w:rPr>
          <w:rFonts w:ascii="Times New Roman" w:hAnsi="Times New Roman" w:cs="Times New Roman"/>
          <w:sz w:val="24"/>
          <w:szCs w:val="24"/>
        </w:rPr>
      </w:pPr>
      <w:r w:rsidRPr="00DD3E0C">
        <w:rPr>
          <w:rFonts w:ascii="Times New Roman" w:hAnsi="Times New Roman" w:cs="Times New Roman"/>
          <w:sz w:val="24"/>
          <w:szCs w:val="24"/>
          <w:vertAlign w:val="superscript"/>
        </w:rPr>
        <w:tab/>
        <w:t>(suma žodžiais)</w:t>
      </w:r>
    </w:p>
    <w:p w14:paraId="6D8DD654"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3.2. namo savininko (-ų ) dalis </w:t>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rPr>
        <w:t>Eur;</w:t>
      </w:r>
    </w:p>
    <w:p w14:paraId="75644C53" w14:textId="77777777" w:rsidR="00D24A75" w:rsidRPr="00DD3E0C" w:rsidRDefault="00D24A75" w:rsidP="00D24A75">
      <w:pPr>
        <w:tabs>
          <w:tab w:val="left" w:pos="4820"/>
        </w:tabs>
        <w:spacing w:after="0"/>
        <w:jc w:val="both"/>
        <w:rPr>
          <w:rFonts w:ascii="Times New Roman" w:hAnsi="Times New Roman" w:cs="Times New Roman"/>
          <w:sz w:val="24"/>
          <w:szCs w:val="24"/>
        </w:rPr>
      </w:pPr>
      <w:r w:rsidRPr="00DD3E0C">
        <w:rPr>
          <w:rFonts w:ascii="Times New Roman" w:hAnsi="Times New Roman" w:cs="Times New Roman"/>
          <w:sz w:val="24"/>
          <w:szCs w:val="24"/>
        </w:rPr>
        <w:tab/>
        <w:t xml:space="preserve">(suma žodžiais) </w:t>
      </w:r>
    </w:p>
    <w:p w14:paraId="23D0F714"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3.3. Savivaldybės biudžeto lėšų dalis </w:t>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u w:val="single"/>
        </w:rPr>
        <w:tab/>
      </w:r>
      <w:r w:rsidRPr="00DD3E0C">
        <w:rPr>
          <w:rFonts w:ascii="Times New Roman" w:hAnsi="Times New Roman" w:cs="Times New Roman"/>
          <w:sz w:val="24"/>
          <w:szCs w:val="24"/>
        </w:rPr>
        <w:t xml:space="preserve">Eur; </w:t>
      </w:r>
    </w:p>
    <w:p w14:paraId="22A37589" w14:textId="77777777" w:rsidR="00D24A75" w:rsidRPr="00DD3E0C" w:rsidRDefault="00D24A75" w:rsidP="00D24A75">
      <w:pPr>
        <w:tabs>
          <w:tab w:val="left" w:pos="6096"/>
        </w:tabs>
        <w:spacing w:after="0"/>
        <w:jc w:val="both"/>
        <w:rPr>
          <w:rFonts w:ascii="Times New Roman" w:hAnsi="Times New Roman" w:cs="Times New Roman"/>
          <w:sz w:val="24"/>
          <w:szCs w:val="24"/>
        </w:rPr>
      </w:pPr>
      <w:r w:rsidRPr="00DD3E0C">
        <w:rPr>
          <w:rFonts w:ascii="Times New Roman" w:hAnsi="Times New Roman" w:cs="Times New Roman"/>
          <w:sz w:val="24"/>
          <w:szCs w:val="24"/>
        </w:rPr>
        <w:tab/>
        <w:t>(suma žodžiais)</w:t>
      </w:r>
    </w:p>
    <w:p w14:paraId="73E0D63E"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3.4. Sutarties objekto kaina gali būti patikslinta konkurso laimėtojui – statybos darbų rangovui pasiūlius kitą kainą, nei numatyta Sutarties 3.1 papunktyje, tuo atveju Savivaldybės biudžeto dalis keičiasi proporcingai nustatytai daliai, tačiau turi būti ne didesnė, nei numatyta Aprašo 6.1–6.3 papunkčiuose;</w:t>
      </w:r>
    </w:p>
    <w:p w14:paraId="138801AF"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3.5. konkursą Statinio statybos valdytojas vykdo vadovaudamasis Lietuvos Respublikos civiliniu kodeksu, Daugiabučio namo bendrojo naudojimo objektų administravimo nuostatais, patvirtintais Lietuvos Respublikos Vyriausybės 2001 m. gegužės 23 d. nutarimu Nr. 603 „Dėl Daugiabučio namo bendrojo naudojimo objektų administravimo nuostatų patvirtinimo“, ir Daugiabučio namo bendrojo naudojimo objektų priežiūros paslaugų ir atnaujinimo darbų pirkimų pavyzdinėmis taisyklėmis, patvirtintomis Lietuvos Respublikos aplinkos ministro 2015 m. gruodžio 14 d. įsakymu Nr. D1-913 „Dėl Daugiabučio namo bendrojo naudojimo objektų priežiūros paslaugų ir atnaujinimo darbų pirkimų pavyzdinių taisyklių patvirtinimo“. </w:t>
      </w:r>
    </w:p>
    <w:p w14:paraId="63B56579" w14:textId="77777777" w:rsidR="00D24A75" w:rsidRPr="00DD3E0C" w:rsidRDefault="00D24A75" w:rsidP="00D24A75">
      <w:pPr>
        <w:spacing w:after="0"/>
        <w:ind w:firstLine="567"/>
        <w:jc w:val="center"/>
        <w:rPr>
          <w:rFonts w:ascii="Times New Roman" w:hAnsi="Times New Roman" w:cs="Times New Roman"/>
          <w:b/>
          <w:sz w:val="24"/>
          <w:szCs w:val="24"/>
        </w:rPr>
      </w:pPr>
    </w:p>
    <w:p w14:paraId="4102B710" w14:textId="77777777" w:rsidR="00D24A75" w:rsidRPr="00DD3E0C" w:rsidRDefault="00D24A75" w:rsidP="00D24A75">
      <w:pPr>
        <w:spacing w:after="0"/>
        <w:ind w:firstLine="567"/>
        <w:rPr>
          <w:rFonts w:ascii="Times New Roman" w:hAnsi="Times New Roman" w:cs="Times New Roman"/>
          <w:b/>
          <w:sz w:val="24"/>
          <w:szCs w:val="24"/>
        </w:rPr>
      </w:pPr>
      <w:r w:rsidRPr="00DD3E0C">
        <w:rPr>
          <w:rFonts w:ascii="Times New Roman" w:hAnsi="Times New Roman" w:cs="Times New Roman"/>
          <w:b/>
          <w:sz w:val="24"/>
          <w:szCs w:val="24"/>
        </w:rPr>
        <w:t>4. Juridinių šalių adresai ir kiti rekvizitai</w:t>
      </w:r>
    </w:p>
    <w:p w14:paraId="2035AE11" w14:textId="77777777" w:rsidR="00D24A75" w:rsidRPr="00DD3E0C" w:rsidRDefault="00D24A75" w:rsidP="00D24A75">
      <w:pPr>
        <w:spacing w:after="0"/>
        <w:ind w:firstLine="567"/>
        <w:rPr>
          <w:rFonts w:ascii="Times New Roman" w:hAnsi="Times New Roman" w:cs="Times New Roman"/>
          <w:b/>
          <w:sz w:val="24"/>
          <w:szCs w:val="24"/>
        </w:rPr>
      </w:pPr>
    </w:p>
    <w:p w14:paraId="46638011" w14:textId="77777777" w:rsidR="00D24A75" w:rsidRPr="00DD3E0C" w:rsidRDefault="00D24A75" w:rsidP="00D24A75">
      <w:pPr>
        <w:spacing w:after="0"/>
        <w:ind w:firstLine="567"/>
        <w:rPr>
          <w:rFonts w:ascii="Times New Roman" w:hAnsi="Times New Roman" w:cs="Times New Roman"/>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24A75" w:rsidRPr="00DD3E0C" w14:paraId="011D8C0D" w14:textId="77777777" w:rsidTr="00F51676">
        <w:tc>
          <w:tcPr>
            <w:tcW w:w="4814" w:type="dxa"/>
            <w:hideMark/>
          </w:tcPr>
          <w:p w14:paraId="7234E75C" w14:textId="77777777" w:rsidR="00D24A75" w:rsidRPr="00DD3E0C" w:rsidRDefault="00D24A75" w:rsidP="00F51676">
            <w:pPr>
              <w:rPr>
                <w:sz w:val="24"/>
                <w:szCs w:val="24"/>
              </w:rPr>
            </w:pPr>
            <w:r w:rsidRPr="00DD3E0C">
              <w:rPr>
                <w:sz w:val="24"/>
                <w:szCs w:val="24"/>
              </w:rPr>
              <w:t>Statinio statybos valdytojas</w:t>
            </w:r>
          </w:p>
        </w:tc>
        <w:tc>
          <w:tcPr>
            <w:tcW w:w="4814" w:type="dxa"/>
            <w:hideMark/>
          </w:tcPr>
          <w:p w14:paraId="729CB6CB" w14:textId="77777777" w:rsidR="00D24A75" w:rsidRPr="00DD3E0C" w:rsidRDefault="00D24A75" w:rsidP="00F51676">
            <w:pPr>
              <w:rPr>
                <w:sz w:val="24"/>
                <w:szCs w:val="24"/>
              </w:rPr>
            </w:pPr>
            <w:r w:rsidRPr="00DD3E0C">
              <w:rPr>
                <w:sz w:val="24"/>
                <w:szCs w:val="24"/>
              </w:rPr>
              <w:t>Savivaldybė</w:t>
            </w:r>
          </w:p>
        </w:tc>
      </w:tr>
      <w:tr w:rsidR="00D24A75" w:rsidRPr="00DD3E0C" w14:paraId="1D48316F" w14:textId="77777777" w:rsidTr="00F51676">
        <w:tc>
          <w:tcPr>
            <w:tcW w:w="4814" w:type="dxa"/>
          </w:tcPr>
          <w:p w14:paraId="65927D67" w14:textId="77777777" w:rsidR="00D24A75" w:rsidRPr="00DD3E0C" w:rsidRDefault="00D24A75" w:rsidP="00F51676">
            <w:pPr>
              <w:ind w:firstLine="2722"/>
              <w:rPr>
                <w:i/>
                <w:sz w:val="24"/>
                <w:szCs w:val="24"/>
              </w:rPr>
            </w:pPr>
          </w:p>
          <w:p w14:paraId="3FE1B87A" w14:textId="77777777" w:rsidR="00D24A75" w:rsidRPr="00DD3E0C" w:rsidRDefault="00D24A75" w:rsidP="00F51676">
            <w:pPr>
              <w:ind w:firstLine="2722"/>
              <w:rPr>
                <w:i/>
                <w:sz w:val="24"/>
                <w:szCs w:val="24"/>
              </w:rPr>
            </w:pPr>
            <w:r w:rsidRPr="00DD3E0C">
              <w:rPr>
                <w:i/>
                <w:sz w:val="24"/>
                <w:szCs w:val="24"/>
              </w:rPr>
              <w:t>A. V.</w:t>
            </w:r>
          </w:p>
          <w:p w14:paraId="516F0061" w14:textId="77777777" w:rsidR="00D24A75" w:rsidRPr="00DD3E0C" w:rsidRDefault="00D24A75" w:rsidP="00F51676">
            <w:pPr>
              <w:ind w:firstLine="2722"/>
              <w:rPr>
                <w:i/>
                <w:sz w:val="24"/>
                <w:szCs w:val="24"/>
              </w:rPr>
            </w:pPr>
          </w:p>
          <w:p w14:paraId="2A6E5DD5" w14:textId="77777777" w:rsidR="00D24A75" w:rsidRPr="00DD3E0C" w:rsidRDefault="00D24A75" w:rsidP="00F51676">
            <w:pPr>
              <w:rPr>
                <w:i/>
                <w:sz w:val="24"/>
                <w:szCs w:val="24"/>
              </w:rPr>
            </w:pPr>
            <w:r w:rsidRPr="00DD3E0C">
              <w:rPr>
                <w:i/>
                <w:sz w:val="24"/>
                <w:szCs w:val="24"/>
              </w:rPr>
              <w:t>________________</w:t>
            </w:r>
          </w:p>
          <w:p w14:paraId="671290FD" w14:textId="77777777" w:rsidR="00D24A75" w:rsidRPr="00DD3E0C" w:rsidRDefault="00D24A75" w:rsidP="00F51676">
            <w:pPr>
              <w:rPr>
                <w:sz w:val="24"/>
                <w:szCs w:val="24"/>
              </w:rPr>
            </w:pPr>
            <w:r w:rsidRPr="00DD3E0C">
              <w:rPr>
                <w:i/>
                <w:sz w:val="24"/>
                <w:szCs w:val="24"/>
              </w:rPr>
              <w:t>(parašas)</w:t>
            </w:r>
          </w:p>
        </w:tc>
        <w:tc>
          <w:tcPr>
            <w:tcW w:w="4814" w:type="dxa"/>
          </w:tcPr>
          <w:p w14:paraId="4E51273B" w14:textId="77777777" w:rsidR="00D24A75" w:rsidRPr="00DD3E0C" w:rsidRDefault="00D24A75" w:rsidP="00F51676">
            <w:pPr>
              <w:ind w:firstLine="1600"/>
              <w:rPr>
                <w:i/>
                <w:sz w:val="24"/>
                <w:szCs w:val="24"/>
              </w:rPr>
            </w:pPr>
          </w:p>
          <w:p w14:paraId="1A5ADCCD" w14:textId="77777777" w:rsidR="00D24A75" w:rsidRPr="00DD3E0C" w:rsidRDefault="00D24A75" w:rsidP="00F51676">
            <w:pPr>
              <w:ind w:firstLine="1600"/>
              <w:rPr>
                <w:i/>
                <w:sz w:val="24"/>
                <w:szCs w:val="24"/>
              </w:rPr>
            </w:pPr>
            <w:r w:rsidRPr="00DD3E0C">
              <w:rPr>
                <w:i/>
                <w:sz w:val="24"/>
                <w:szCs w:val="24"/>
              </w:rPr>
              <w:t>A. V.</w:t>
            </w:r>
          </w:p>
          <w:p w14:paraId="2AD55A33" w14:textId="77777777" w:rsidR="00D24A75" w:rsidRPr="00DD3E0C" w:rsidRDefault="00D24A75" w:rsidP="00F51676">
            <w:pPr>
              <w:ind w:firstLine="1600"/>
              <w:rPr>
                <w:i/>
                <w:sz w:val="24"/>
                <w:szCs w:val="24"/>
              </w:rPr>
            </w:pPr>
          </w:p>
          <w:p w14:paraId="55F21312" w14:textId="77777777" w:rsidR="00D24A75" w:rsidRPr="00DD3E0C" w:rsidRDefault="00D24A75" w:rsidP="00F51676">
            <w:pPr>
              <w:rPr>
                <w:i/>
                <w:sz w:val="24"/>
                <w:szCs w:val="24"/>
              </w:rPr>
            </w:pPr>
            <w:r w:rsidRPr="00DD3E0C">
              <w:rPr>
                <w:i/>
                <w:sz w:val="24"/>
                <w:szCs w:val="24"/>
              </w:rPr>
              <w:t>________________</w:t>
            </w:r>
          </w:p>
          <w:p w14:paraId="42D26A63" w14:textId="77777777" w:rsidR="00D24A75" w:rsidRPr="00DD3E0C" w:rsidRDefault="00D24A75" w:rsidP="00F51676">
            <w:pPr>
              <w:rPr>
                <w:sz w:val="24"/>
                <w:szCs w:val="24"/>
              </w:rPr>
            </w:pPr>
            <w:r w:rsidRPr="00DD3E0C">
              <w:rPr>
                <w:i/>
                <w:sz w:val="24"/>
                <w:szCs w:val="24"/>
              </w:rPr>
              <w:t>(parašas)</w:t>
            </w:r>
          </w:p>
        </w:tc>
      </w:tr>
    </w:tbl>
    <w:p w14:paraId="759D1E27" w14:textId="77777777" w:rsidR="00D24A75" w:rsidRPr="00DD3E0C" w:rsidRDefault="00D24A75" w:rsidP="00D24A75">
      <w:pPr>
        <w:spacing w:after="0"/>
        <w:ind w:firstLine="567"/>
        <w:rPr>
          <w:rFonts w:ascii="Times New Roman" w:hAnsi="Times New Roman" w:cs="Times New Roman"/>
          <w:sz w:val="24"/>
          <w:szCs w:val="24"/>
        </w:rPr>
      </w:pPr>
    </w:p>
    <w:p w14:paraId="279AAC2A" w14:textId="77777777" w:rsidR="00D24A75" w:rsidRPr="00DD3E0C" w:rsidRDefault="00D24A75" w:rsidP="00D24A75">
      <w:pPr>
        <w:spacing w:after="0"/>
        <w:rPr>
          <w:rFonts w:ascii="Times New Roman" w:hAnsi="Times New Roman" w:cs="Times New Roman"/>
          <w:sz w:val="24"/>
          <w:szCs w:val="24"/>
        </w:rPr>
      </w:pPr>
    </w:p>
    <w:p w14:paraId="73CB939B" w14:textId="77777777" w:rsidR="00D24A75" w:rsidRPr="00DD3E0C" w:rsidRDefault="00D24A75" w:rsidP="00D24A75">
      <w:pPr>
        <w:spacing w:after="0"/>
        <w:jc w:val="center"/>
        <w:rPr>
          <w:rFonts w:ascii="Times New Roman" w:hAnsi="Times New Roman" w:cs="Times New Roman"/>
          <w:sz w:val="24"/>
          <w:szCs w:val="24"/>
        </w:rPr>
        <w:sectPr w:rsidR="00D24A75" w:rsidRPr="00DD3E0C" w:rsidSect="00D57F27">
          <w:pgSz w:w="11906" w:h="16838" w:code="9"/>
          <w:pgMar w:top="1134" w:right="567" w:bottom="1134" w:left="1701" w:header="567" w:footer="567" w:gutter="0"/>
          <w:cols w:space="1296"/>
          <w:titlePg/>
          <w:docGrid w:linePitch="360"/>
        </w:sectPr>
      </w:pPr>
    </w:p>
    <w:p w14:paraId="63EAA508" w14:textId="77777777" w:rsidR="00D24A75" w:rsidRPr="00DD3E0C" w:rsidRDefault="00D24A75" w:rsidP="00D24A75">
      <w:pPr>
        <w:spacing w:after="0" w:line="240" w:lineRule="auto"/>
        <w:ind w:left="5103"/>
        <w:rPr>
          <w:rFonts w:ascii="Times New Roman" w:hAnsi="Times New Roman" w:cs="Times New Roman"/>
          <w:sz w:val="24"/>
          <w:szCs w:val="24"/>
        </w:rPr>
      </w:pPr>
      <w:r w:rsidRPr="00DD3E0C">
        <w:rPr>
          <w:rFonts w:ascii="Times New Roman" w:hAnsi="Times New Roman" w:cs="Times New Roman"/>
          <w:sz w:val="24"/>
          <w:szCs w:val="24"/>
        </w:rPr>
        <w:lastRenderedPageBreak/>
        <w:t xml:space="preserve">Dalinio finansavimo skyrimo vienbučiams, dvibučiams ir daugiabučiams gyvenamiesiems namams prijungti prie Lazdijų aglomeracijoje esančios geriamojo vandens tiekimo ir nuotekų tvarkymo infrastruktūros tvarkos aprašo </w:t>
      </w:r>
    </w:p>
    <w:p w14:paraId="3BCA0A55" w14:textId="77777777" w:rsidR="00D24A75" w:rsidRPr="00DD3E0C" w:rsidRDefault="00D24A75" w:rsidP="00D24A75">
      <w:pPr>
        <w:spacing w:after="0" w:line="240" w:lineRule="auto"/>
        <w:ind w:firstLine="5103"/>
        <w:rPr>
          <w:rFonts w:ascii="Times New Roman" w:hAnsi="Times New Roman" w:cs="Times New Roman"/>
          <w:sz w:val="24"/>
          <w:szCs w:val="24"/>
        </w:rPr>
      </w:pPr>
      <w:r w:rsidRPr="00DD3E0C">
        <w:rPr>
          <w:rFonts w:ascii="Times New Roman" w:hAnsi="Times New Roman" w:cs="Times New Roman"/>
          <w:sz w:val="24"/>
          <w:szCs w:val="24"/>
        </w:rPr>
        <w:t>4 priedas</w:t>
      </w:r>
    </w:p>
    <w:p w14:paraId="50FB4455" w14:textId="77777777" w:rsidR="00D24A75" w:rsidRPr="00DD3E0C" w:rsidRDefault="00D24A75" w:rsidP="00D24A75">
      <w:pPr>
        <w:spacing w:after="0"/>
        <w:jc w:val="both"/>
        <w:rPr>
          <w:rFonts w:ascii="Times New Roman" w:hAnsi="Times New Roman" w:cs="Times New Roman"/>
          <w:sz w:val="24"/>
          <w:szCs w:val="24"/>
        </w:rPr>
      </w:pPr>
    </w:p>
    <w:p w14:paraId="52794878" w14:textId="77777777" w:rsidR="00D24A75" w:rsidRPr="00DD3E0C" w:rsidRDefault="00D24A75" w:rsidP="00D24A75">
      <w:pPr>
        <w:spacing w:after="0"/>
        <w:ind w:firstLine="3828"/>
        <w:rPr>
          <w:rFonts w:ascii="Times New Roman" w:hAnsi="Times New Roman" w:cs="Times New Roman"/>
          <w:b/>
          <w:sz w:val="24"/>
          <w:szCs w:val="24"/>
        </w:rPr>
      </w:pPr>
      <w:r w:rsidRPr="00DD3E0C">
        <w:rPr>
          <w:rFonts w:ascii="Times New Roman" w:hAnsi="Times New Roman" w:cs="Times New Roman"/>
          <w:b/>
          <w:sz w:val="24"/>
          <w:szCs w:val="24"/>
        </w:rPr>
        <w:t>(Prašymo forma)</w:t>
      </w:r>
    </w:p>
    <w:p w14:paraId="11DE0A66"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_______________________________________________________________________</w:t>
      </w:r>
    </w:p>
    <w:p w14:paraId="0E41A6A0"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 xml:space="preserve">(prašymą teikiančio asmens, siekiančio gauti dalinį finansavimą, vardas ir pavardė (pavadinimas), adresas, el. paštas, telefonas) </w:t>
      </w:r>
    </w:p>
    <w:p w14:paraId="07A20B1D" w14:textId="77777777" w:rsidR="00D24A75" w:rsidRPr="00DD3E0C" w:rsidRDefault="00D24A75" w:rsidP="00D24A75">
      <w:pPr>
        <w:spacing w:after="0"/>
        <w:jc w:val="both"/>
        <w:rPr>
          <w:rFonts w:ascii="Times New Roman" w:hAnsi="Times New Roman" w:cs="Times New Roman"/>
          <w:sz w:val="24"/>
          <w:szCs w:val="24"/>
        </w:rPr>
      </w:pPr>
    </w:p>
    <w:p w14:paraId="6E9119D8" w14:textId="77777777" w:rsidR="00D24A75" w:rsidRPr="00DD3E0C" w:rsidRDefault="00D24A75" w:rsidP="00D24A75">
      <w:pPr>
        <w:spacing w:after="0"/>
        <w:jc w:val="both"/>
        <w:rPr>
          <w:rFonts w:ascii="Times New Roman" w:hAnsi="Times New Roman" w:cs="Times New Roman"/>
          <w:strike/>
          <w:sz w:val="24"/>
          <w:szCs w:val="24"/>
        </w:rPr>
      </w:pPr>
      <w:r w:rsidRPr="00DD3E0C">
        <w:rPr>
          <w:rFonts w:ascii="Times New Roman" w:hAnsi="Times New Roman" w:cs="Times New Roman"/>
          <w:sz w:val="24"/>
          <w:szCs w:val="24"/>
        </w:rPr>
        <w:t xml:space="preserve">Lazdijų rajono savivaldybės administracijai </w:t>
      </w:r>
    </w:p>
    <w:p w14:paraId="4F996A28" w14:textId="77777777" w:rsidR="00D24A75" w:rsidRPr="00DD3E0C" w:rsidRDefault="00D24A75" w:rsidP="00D24A75">
      <w:pPr>
        <w:spacing w:after="0"/>
        <w:jc w:val="both"/>
        <w:rPr>
          <w:rFonts w:ascii="Times New Roman" w:hAnsi="Times New Roman" w:cs="Times New Roman"/>
          <w:sz w:val="24"/>
          <w:szCs w:val="24"/>
        </w:rPr>
      </w:pPr>
    </w:p>
    <w:p w14:paraId="4B8A4F95" w14:textId="77777777" w:rsidR="00D24A75" w:rsidRPr="00DD3E0C" w:rsidRDefault="00D24A75" w:rsidP="00D24A75">
      <w:pPr>
        <w:spacing w:after="0"/>
        <w:jc w:val="center"/>
        <w:rPr>
          <w:rFonts w:ascii="Times New Roman" w:hAnsi="Times New Roman" w:cs="Times New Roman"/>
          <w:b/>
          <w:sz w:val="24"/>
          <w:szCs w:val="24"/>
        </w:rPr>
      </w:pPr>
      <w:r w:rsidRPr="00DD3E0C">
        <w:rPr>
          <w:rFonts w:ascii="Times New Roman" w:hAnsi="Times New Roman" w:cs="Times New Roman"/>
          <w:b/>
          <w:sz w:val="24"/>
          <w:szCs w:val="24"/>
        </w:rPr>
        <w:t>PRAŠYMAS</w:t>
      </w:r>
    </w:p>
    <w:p w14:paraId="141BD2CF" w14:textId="77777777" w:rsidR="00D24A75" w:rsidRPr="00DD3E0C" w:rsidRDefault="00D24A75" w:rsidP="00D24A75">
      <w:pPr>
        <w:spacing w:after="0"/>
        <w:jc w:val="center"/>
        <w:rPr>
          <w:rFonts w:ascii="Times New Roman" w:hAnsi="Times New Roman" w:cs="Times New Roman"/>
          <w:b/>
          <w:sz w:val="24"/>
          <w:szCs w:val="24"/>
        </w:rPr>
      </w:pPr>
      <w:r w:rsidRPr="00DD3E0C">
        <w:rPr>
          <w:rFonts w:ascii="Times New Roman" w:hAnsi="Times New Roman" w:cs="Times New Roman"/>
          <w:b/>
          <w:caps/>
          <w:sz w:val="24"/>
          <w:szCs w:val="24"/>
        </w:rPr>
        <w:t>APMOKĖTI SAVIVALDYBEI TENKANČIĄ DALĮ</w:t>
      </w:r>
    </w:p>
    <w:p w14:paraId="0A731436" w14:textId="77777777" w:rsidR="00D24A75" w:rsidRPr="00DD3E0C" w:rsidRDefault="00D24A75" w:rsidP="00D24A75">
      <w:pPr>
        <w:spacing w:after="0"/>
        <w:ind w:firstLine="62"/>
        <w:jc w:val="center"/>
        <w:rPr>
          <w:rFonts w:ascii="Times New Roman" w:hAnsi="Times New Roman" w:cs="Times New Roman"/>
          <w:sz w:val="24"/>
          <w:szCs w:val="24"/>
        </w:rPr>
      </w:pPr>
      <w:r w:rsidRPr="00DD3E0C">
        <w:rPr>
          <w:rFonts w:ascii="Times New Roman" w:hAnsi="Times New Roman" w:cs="Times New Roman"/>
          <w:sz w:val="24"/>
          <w:szCs w:val="24"/>
        </w:rPr>
        <w:t>_____________</w:t>
      </w:r>
    </w:p>
    <w:p w14:paraId="7BDB1A41" w14:textId="77777777" w:rsidR="00D24A75" w:rsidRPr="00DD3E0C" w:rsidRDefault="00D24A75" w:rsidP="00D24A75">
      <w:pPr>
        <w:spacing w:after="0"/>
        <w:jc w:val="center"/>
        <w:rPr>
          <w:rFonts w:ascii="Times New Roman" w:hAnsi="Times New Roman" w:cs="Times New Roman"/>
          <w:sz w:val="24"/>
          <w:szCs w:val="24"/>
        </w:rPr>
      </w:pPr>
      <w:r w:rsidRPr="00DD3E0C">
        <w:rPr>
          <w:rFonts w:ascii="Times New Roman" w:hAnsi="Times New Roman" w:cs="Times New Roman"/>
          <w:sz w:val="24"/>
          <w:szCs w:val="24"/>
        </w:rPr>
        <w:t>(data)</w:t>
      </w:r>
    </w:p>
    <w:p w14:paraId="1F8B2A20" w14:textId="77777777" w:rsidR="00D24A75" w:rsidRPr="00DD3E0C" w:rsidRDefault="00D24A75" w:rsidP="00D24A75">
      <w:pPr>
        <w:spacing w:after="0"/>
        <w:jc w:val="both"/>
        <w:rPr>
          <w:rFonts w:ascii="Times New Roman" w:hAnsi="Times New Roman" w:cs="Times New Roman"/>
          <w:sz w:val="24"/>
          <w:szCs w:val="24"/>
        </w:rPr>
      </w:pPr>
    </w:p>
    <w:p w14:paraId="38DBC081"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Prašau apmokėti savivaldybei tenkančią dalį už _______________________________  atliktus</w:t>
      </w:r>
    </w:p>
    <w:p w14:paraId="6174D526" w14:textId="77777777" w:rsidR="00D24A75" w:rsidRPr="00DD3E0C" w:rsidRDefault="00D24A75" w:rsidP="00D24A75">
      <w:pPr>
        <w:spacing w:after="0"/>
        <w:ind w:left="5184" w:firstLine="1296"/>
        <w:jc w:val="both"/>
        <w:rPr>
          <w:rFonts w:ascii="Times New Roman" w:hAnsi="Times New Roman" w:cs="Times New Roman"/>
          <w:sz w:val="24"/>
          <w:szCs w:val="24"/>
        </w:rPr>
      </w:pPr>
      <w:r w:rsidRPr="00DD3E0C">
        <w:rPr>
          <w:rFonts w:ascii="Times New Roman" w:hAnsi="Times New Roman" w:cs="Times New Roman"/>
          <w:sz w:val="24"/>
          <w:szCs w:val="24"/>
        </w:rPr>
        <w:t>(adresas)</w:t>
      </w:r>
    </w:p>
    <w:p w14:paraId="5A220D29"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u w:val="single"/>
        </w:rPr>
        <w:t xml:space="preserve">geriamojo vandens tiekimo įvado, nuotekų tvarkymo </w:t>
      </w:r>
      <w:proofErr w:type="spellStart"/>
      <w:r w:rsidRPr="00DD3E0C">
        <w:rPr>
          <w:rFonts w:ascii="Times New Roman" w:hAnsi="Times New Roman" w:cs="Times New Roman"/>
          <w:sz w:val="24"/>
          <w:szCs w:val="24"/>
          <w:u w:val="single"/>
        </w:rPr>
        <w:t>išvado</w:t>
      </w:r>
      <w:proofErr w:type="spellEnd"/>
      <w:r w:rsidRPr="00DD3E0C">
        <w:rPr>
          <w:rFonts w:ascii="Times New Roman" w:hAnsi="Times New Roman" w:cs="Times New Roman"/>
          <w:sz w:val="24"/>
          <w:szCs w:val="24"/>
          <w:u w:val="single"/>
        </w:rPr>
        <w:t xml:space="preserve"> statybos darbus </w:t>
      </w:r>
      <w:r w:rsidRPr="00DD3E0C">
        <w:rPr>
          <w:rFonts w:ascii="Times New Roman" w:hAnsi="Times New Roman" w:cs="Times New Roman"/>
          <w:sz w:val="24"/>
          <w:szCs w:val="24"/>
        </w:rPr>
        <w:t xml:space="preserve"> pagal ______________</w:t>
      </w:r>
    </w:p>
    <w:p w14:paraId="675FCF7C"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ab/>
      </w:r>
      <w:r w:rsidRPr="00DD3E0C">
        <w:rPr>
          <w:rFonts w:ascii="Times New Roman" w:hAnsi="Times New Roman" w:cs="Times New Roman"/>
          <w:sz w:val="24"/>
          <w:szCs w:val="24"/>
        </w:rPr>
        <w:tab/>
        <w:t>(kas nereikalingą, išbraukti)</w:t>
      </w:r>
      <w:r w:rsidRPr="00DD3E0C">
        <w:rPr>
          <w:rFonts w:ascii="Times New Roman" w:hAnsi="Times New Roman" w:cs="Times New Roman"/>
          <w:sz w:val="24"/>
          <w:szCs w:val="24"/>
        </w:rPr>
        <w:tab/>
      </w:r>
      <w:r w:rsidRPr="00DD3E0C">
        <w:rPr>
          <w:rFonts w:ascii="Times New Roman" w:hAnsi="Times New Roman" w:cs="Times New Roman"/>
          <w:sz w:val="24"/>
          <w:szCs w:val="24"/>
        </w:rPr>
        <w:tab/>
      </w:r>
      <w:r w:rsidRPr="00DD3E0C">
        <w:rPr>
          <w:rFonts w:ascii="Times New Roman" w:hAnsi="Times New Roman" w:cs="Times New Roman"/>
          <w:sz w:val="24"/>
          <w:szCs w:val="24"/>
        </w:rPr>
        <w:tab/>
        <w:t xml:space="preserve">                ( data)</w:t>
      </w:r>
    </w:p>
    <w:p w14:paraId="61A7AFF8"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sutartį Nr. ________________________</w:t>
      </w:r>
    </w:p>
    <w:p w14:paraId="7916BAD2" w14:textId="77777777" w:rsidR="00D24A75" w:rsidRPr="00DD3E0C" w:rsidRDefault="00D24A75" w:rsidP="00D24A75">
      <w:pPr>
        <w:spacing w:after="0"/>
        <w:jc w:val="both"/>
        <w:rPr>
          <w:rFonts w:ascii="Times New Roman" w:hAnsi="Times New Roman" w:cs="Times New Roman"/>
          <w:sz w:val="24"/>
          <w:szCs w:val="24"/>
          <w:u w:val="single"/>
        </w:rPr>
      </w:pPr>
    </w:p>
    <w:p w14:paraId="780A028C" w14:textId="77777777" w:rsidR="00D24A75" w:rsidRPr="00DD3E0C" w:rsidRDefault="00D24A75" w:rsidP="00D24A75">
      <w:pPr>
        <w:spacing w:after="0" w:line="276" w:lineRule="auto"/>
        <w:ind w:firstLine="567"/>
        <w:rPr>
          <w:rFonts w:ascii="Times New Roman" w:hAnsi="Times New Roman" w:cs="Times New Roman"/>
          <w:sz w:val="24"/>
          <w:szCs w:val="24"/>
        </w:rPr>
      </w:pPr>
      <w:r w:rsidRPr="00DD3E0C">
        <w:rPr>
          <w:rFonts w:ascii="Times New Roman" w:hAnsi="Times New Roman" w:cs="Times New Roman"/>
          <w:sz w:val="24"/>
          <w:szCs w:val="24"/>
        </w:rPr>
        <w:t>PRIDEDAMA:</w:t>
      </w:r>
    </w:p>
    <w:p w14:paraId="3310A33B" w14:textId="77777777" w:rsidR="00D24A75" w:rsidRPr="00DD3E0C" w:rsidRDefault="00D24A75" w:rsidP="00D24A75">
      <w:pPr>
        <w:pStyle w:val="Sraopastraipa"/>
        <w:numPr>
          <w:ilvl w:val="0"/>
          <w:numId w:val="1"/>
        </w:numPr>
        <w:spacing w:after="0"/>
        <w:jc w:val="both"/>
        <w:rPr>
          <w:rFonts w:ascii="Times New Roman" w:hAnsi="Times New Roman" w:cs="Times New Roman"/>
          <w:sz w:val="24"/>
          <w:szCs w:val="24"/>
        </w:rPr>
      </w:pPr>
      <w:r w:rsidRPr="00DD3E0C">
        <w:rPr>
          <w:rFonts w:ascii="Times New Roman" w:hAnsi="Times New Roman" w:cs="Times New Roman"/>
          <w:sz w:val="24"/>
          <w:szCs w:val="24"/>
          <w:u w:val="single"/>
        </w:rPr>
        <w:t>Statybos darbų rangovo parinkimo konkurso būdu dokumentų kopija,</w:t>
      </w:r>
      <w:r w:rsidRPr="00DD3E0C">
        <w:rPr>
          <w:rFonts w:ascii="Times New Roman" w:hAnsi="Times New Roman" w:cs="Times New Roman"/>
          <w:sz w:val="24"/>
          <w:szCs w:val="24"/>
        </w:rPr>
        <w:t xml:space="preserve"> _______ lapas (-ai).</w:t>
      </w:r>
    </w:p>
    <w:p w14:paraId="2052D757" w14:textId="77777777"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(taikoma , kai daugiabučio namo butų savininkams atstovauja daugiabučio namo bendrojo naudojimo objektų valdytojas)</w:t>
      </w:r>
      <w:r>
        <w:rPr>
          <w:rFonts w:ascii="Times New Roman" w:hAnsi="Times New Roman" w:cs="Times New Roman"/>
          <w:sz w:val="24"/>
          <w:szCs w:val="24"/>
        </w:rPr>
        <w:t>;</w:t>
      </w:r>
    </w:p>
    <w:p w14:paraId="251BF455" w14:textId="77777777" w:rsidR="00D24A75" w:rsidRPr="00DD3E0C" w:rsidRDefault="00D24A75" w:rsidP="00D24A75">
      <w:pPr>
        <w:pStyle w:val="Sraopastraipa"/>
        <w:numPr>
          <w:ilvl w:val="0"/>
          <w:numId w:val="1"/>
        </w:numPr>
        <w:spacing w:after="0"/>
        <w:jc w:val="both"/>
        <w:rPr>
          <w:rFonts w:ascii="Times New Roman" w:hAnsi="Times New Roman" w:cs="Times New Roman"/>
          <w:sz w:val="24"/>
          <w:szCs w:val="24"/>
          <w:u w:val="single"/>
        </w:rPr>
      </w:pPr>
      <w:r w:rsidRPr="00DD3E0C">
        <w:rPr>
          <w:rFonts w:ascii="Times New Roman" w:hAnsi="Times New Roman" w:cs="Times New Roman"/>
          <w:sz w:val="24"/>
          <w:szCs w:val="24"/>
          <w:u w:val="single"/>
        </w:rPr>
        <w:t>Statybos darbų rangos sutarties kopija, _______ lapas (-ai).</w:t>
      </w:r>
    </w:p>
    <w:p w14:paraId="3C791E8C" w14:textId="3ECF0A4B"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(taikoma, kai daugiabučio namo butų savininkams atstovauja daugiabučio namo bendrojo naudojimo objektų valdytojas)</w:t>
      </w:r>
      <w:r>
        <w:rPr>
          <w:rFonts w:ascii="Times New Roman" w:hAnsi="Times New Roman" w:cs="Times New Roman"/>
          <w:sz w:val="24"/>
          <w:szCs w:val="24"/>
        </w:rPr>
        <w:t>;</w:t>
      </w:r>
    </w:p>
    <w:p w14:paraId="0D95A725"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 xml:space="preserve">3. </w:t>
      </w:r>
      <w:r w:rsidRPr="00DD3E0C">
        <w:rPr>
          <w:rFonts w:ascii="Times New Roman" w:hAnsi="Times New Roman" w:cs="Times New Roman"/>
          <w:sz w:val="24"/>
          <w:szCs w:val="24"/>
          <w:u w:val="single"/>
        </w:rPr>
        <w:t>Statybos darbų rangos sutarties kopija, ______ lapas (-ai).</w:t>
      </w:r>
    </w:p>
    <w:p w14:paraId="4139F874" w14:textId="27CAA53B" w:rsidR="00D24A75" w:rsidRPr="00DD3E0C" w:rsidRDefault="00D24A75" w:rsidP="00D24A75">
      <w:pPr>
        <w:spacing w:after="0"/>
        <w:jc w:val="both"/>
        <w:rPr>
          <w:rFonts w:ascii="Times New Roman" w:hAnsi="Times New Roman" w:cs="Times New Roman"/>
          <w:sz w:val="24"/>
          <w:szCs w:val="24"/>
        </w:rPr>
      </w:pPr>
      <w:r w:rsidRPr="00DD3E0C">
        <w:rPr>
          <w:rFonts w:ascii="Times New Roman" w:hAnsi="Times New Roman" w:cs="Times New Roman"/>
          <w:sz w:val="24"/>
          <w:szCs w:val="24"/>
        </w:rPr>
        <w:t>(taikoma, kai daugiabučio namo butų savininkams atstovauja daugiabučio namo bendrojo naudojimo objektų valdytojas)</w:t>
      </w:r>
      <w:r>
        <w:rPr>
          <w:rFonts w:ascii="Times New Roman" w:hAnsi="Times New Roman" w:cs="Times New Roman"/>
          <w:sz w:val="24"/>
          <w:szCs w:val="24"/>
        </w:rPr>
        <w:t>;</w:t>
      </w:r>
    </w:p>
    <w:p w14:paraId="67FD54F4"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4. Sutarties su uždarąja akcine bendrove „Lazdijų vanduo“ dėl geriamojo vandens tiekimo ir nuotekų tvarkymo sudarytos po šio Aprašo patvirtinimo kopija _________ lapas (-ai)</w:t>
      </w:r>
      <w:r>
        <w:rPr>
          <w:rFonts w:ascii="Times New Roman" w:hAnsi="Times New Roman" w:cs="Times New Roman"/>
          <w:sz w:val="24"/>
          <w:szCs w:val="24"/>
        </w:rPr>
        <w:t>;</w:t>
      </w:r>
    </w:p>
    <w:p w14:paraId="7CB0F42C"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t>5. Statybos darbų apmokėjimo rangovui sąskaitos faktūros ar kvito kopija, ______ lapas (-ai);</w:t>
      </w:r>
    </w:p>
    <w:p w14:paraId="2B942C87" w14:textId="77777777" w:rsidR="00D24A75" w:rsidRPr="00DD3E0C" w:rsidRDefault="00D24A75" w:rsidP="00D24A75">
      <w:pPr>
        <w:spacing w:after="0"/>
        <w:ind w:firstLine="567"/>
        <w:jc w:val="both"/>
        <w:rPr>
          <w:rFonts w:ascii="Times New Roman" w:hAnsi="Times New Roman" w:cs="Times New Roman"/>
          <w:sz w:val="24"/>
          <w:szCs w:val="24"/>
        </w:rPr>
      </w:pPr>
      <w:r w:rsidRPr="00DD3E0C">
        <w:rPr>
          <w:rFonts w:ascii="Times New Roman" w:hAnsi="Times New Roman" w:cs="Times New Roman"/>
          <w:sz w:val="24"/>
          <w:szCs w:val="24"/>
        </w:rPr>
        <w:lastRenderedPageBreak/>
        <w:t>6. Statybos darbų apmokėjimą rangovui patvirtinančių dokumentų (banko sąskaitos išrašas, grynų pinigų priėmimo kvitas ir pan.) kopijos, ______ lapas (-ai).</w:t>
      </w:r>
    </w:p>
    <w:p w14:paraId="6E7D0A49" w14:textId="77777777" w:rsidR="00D24A75" w:rsidRPr="00DD3E0C" w:rsidRDefault="00D24A75" w:rsidP="00D24A75">
      <w:pPr>
        <w:spacing w:after="0"/>
        <w:ind w:firstLine="567"/>
        <w:jc w:val="both"/>
        <w:rPr>
          <w:rFonts w:ascii="Times New Roman" w:hAnsi="Times New Roman" w:cs="Times New Roman"/>
          <w:sz w:val="24"/>
          <w:szCs w:val="24"/>
        </w:rPr>
      </w:pPr>
    </w:p>
    <w:tbl>
      <w:tblPr>
        <w:tblStyle w:val="Lentelstinklelis"/>
        <w:tblW w:w="0" w:type="auto"/>
        <w:tblInd w:w="38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3"/>
        <w:gridCol w:w="323"/>
        <w:gridCol w:w="3129"/>
      </w:tblGrid>
      <w:tr w:rsidR="00D24A75" w:rsidRPr="00DD3E0C" w14:paraId="78BCD083" w14:textId="77777777" w:rsidTr="00F51676">
        <w:tc>
          <w:tcPr>
            <w:tcW w:w="2268" w:type="dxa"/>
            <w:tcBorders>
              <w:top w:val="nil"/>
              <w:left w:val="nil"/>
              <w:bottom w:val="single" w:sz="4" w:space="0" w:color="auto"/>
              <w:right w:val="nil"/>
            </w:tcBorders>
          </w:tcPr>
          <w:p w14:paraId="4E008B27" w14:textId="77777777" w:rsidR="00D24A75" w:rsidRPr="00DD3E0C" w:rsidRDefault="00D24A75" w:rsidP="00F51676">
            <w:pPr>
              <w:jc w:val="both"/>
              <w:rPr>
                <w:sz w:val="24"/>
                <w:szCs w:val="24"/>
              </w:rPr>
            </w:pPr>
          </w:p>
        </w:tc>
        <w:tc>
          <w:tcPr>
            <w:tcW w:w="327" w:type="dxa"/>
          </w:tcPr>
          <w:p w14:paraId="05E74218" w14:textId="77777777" w:rsidR="00D24A75" w:rsidRPr="00DD3E0C" w:rsidRDefault="00D24A75" w:rsidP="00F51676">
            <w:pPr>
              <w:jc w:val="both"/>
              <w:rPr>
                <w:sz w:val="24"/>
                <w:szCs w:val="24"/>
              </w:rPr>
            </w:pPr>
          </w:p>
        </w:tc>
        <w:tc>
          <w:tcPr>
            <w:tcW w:w="3210" w:type="dxa"/>
            <w:tcBorders>
              <w:top w:val="nil"/>
              <w:left w:val="nil"/>
              <w:bottom w:val="single" w:sz="4" w:space="0" w:color="auto"/>
              <w:right w:val="nil"/>
            </w:tcBorders>
          </w:tcPr>
          <w:p w14:paraId="13DF4DEA" w14:textId="77777777" w:rsidR="00D24A75" w:rsidRPr="00DD3E0C" w:rsidRDefault="00D24A75" w:rsidP="00F51676">
            <w:pPr>
              <w:jc w:val="both"/>
              <w:rPr>
                <w:sz w:val="24"/>
                <w:szCs w:val="24"/>
              </w:rPr>
            </w:pPr>
          </w:p>
        </w:tc>
      </w:tr>
      <w:tr w:rsidR="00D24A75" w:rsidRPr="00DD3E0C" w14:paraId="43C07487" w14:textId="77777777" w:rsidTr="00F51676">
        <w:tc>
          <w:tcPr>
            <w:tcW w:w="2268" w:type="dxa"/>
            <w:tcBorders>
              <w:top w:val="single" w:sz="4" w:space="0" w:color="auto"/>
              <w:left w:val="nil"/>
              <w:bottom w:val="nil"/>
              <w:right w:val="nil"/>
            </w:tcBorders>
            <w:hideMark/>
          </w:tcPr>
          <w:p w14:paraId="7E982EDE" w14:textId="77777777" w:rsidR="00D24A75" w:rsidRPr="00DD3E0C" w:rsidRDefault="00D24A75" w:rsidP="00F51676">
            <w:pPr>
              <w:jc w:val="center"/>
              <w:rPr>
                <w:sz w:val="24"/>
                <w:szCs w:val="24"/>
              </w:rPr>
            </w:pPr>
            <w:r w:rsidRPr="00DD3E0C">
              <w:rPr>
                <w:sz w:val="24"/>
                <w:szCs w:val="24"/>
              </w:rPr>
              <w:t>(parašas)</w:t>
            </w:r>
          </w:p>
        </w:tc>
        <w:tc>
          <w:tcPr>
            <w:tcW w:w="327" w:type="dxa"/>
          </w:tcPr>
          <w:p w14:paraId="2F4AEF77" w14:textId="77777777" w:rsidR="00D24A75" w:rsidRPr="00DD3E0C" w:rsidRDefault="00D24A75" w:rsidP="00F51676">
            <w:pPr>
              <w:jc w:val="center"/>
              <w:rPr>
                <w:sz w:val="24"/>
                <w:szCs w:val="24"/>
              </w:rPr>
            </w:pPr>
          </w:p>
        </w:tc>
        <w:tc>
          <w:tcPr>
            <w:tcW w:w="3210" w:type="dxa"/>
            <w:tcBorders>
              <w:top w:val="single" w:sz="4" w:space="0" w:color="auto"/>
              <w:left w:val="nil"/>
              <w:bottom w:val="nil"/>
              <w:right w:val="nil"/>
            </w:tcBorders>
            <w:hideMark/>
          </w:tcPr>
          <w:p w14:paraId="68D16299" w14:textId="77777777" w:rsidR="00D24A75" w:rsidRPr="00DD3E0C" w:rsidRDefault="00D24A75" w:rsidP="00F51676">
            <w:pPr>
              <w:jc w:val="center"/>
              <w:rPr>
                <w:sz w:val="24"/>
                <w:szCs w:val="24"/>
              </w:rPr>
            </w:pPr>
            <w:r w:rsidRPr="00DD3E0C">
              <w:rPr>
                <w:sz w:val="24"/>
                <w:szCs w:val="24"/>
              </w:rPr>
              <w:t>(vardas ir pavardė)</w:t>
            </w:r>
          </w:p>
        </w:tc>
      </w:tr>
    </w:tbl>
    <w:p w14:paraId="49433CEE" w14:textId="77777777" w:rsidR="00D24A75" w:rsidRPr="00DD3E0C" w:rsidRDefault="00D24A75" w:rsidP="00D24A75">
      <w:pPr>
        <w:spacing w:after="0"/>
        <w:rPr>
          <w:rFonts w:ascii="Times New Roman" w:hAnsi="Times New Roman" w:cs="Times New Roman"/>
          <w:sz w:val="24"/>
          <w:szCs w:val="24"/>
        </w:rPr>
      </w:pPr>
    </w:p>
    <w:p w14:paraId="338540CA" w14:textId="77777777" w:rsidR="00D24A75" w:rsidRPr="00DD3E0C" w:rsidRDefault="00D24A75" w:rsidP="00D24A75">
      <w:pPr>
        <w:spacing w:after="0"/>
        <w:rPr>
          <w:rFonts w:ascii="Times New Roman" w:hAnsi="Times New Roman" w:cs="Times New Roman"/>
          <w:sz w:val="24"/>
          <w:szCs w:val="24"/>
        </w:rPr>
        <w:sectPr w:rsidR="00D24A75" w:rsidRPr="00DD3E0C" w:rsidSect="00764D59">
          <w:pgSz w:w="11906" w:h="16838" w:code="9"/>
          <w:pgMar w:top="1134" w:right="707" w:bottom="1134" w:left="1701" w:header="567" w:footer="567" w:gutter="0"/>
          <w:cols w:space="1296"/>
          <w:titlePg/>
          <w:docGrid w:linePitch="360"/>
        </w:sectPr>
      </w:pPr>
      <w:r w:rsidRPr="00DD3E0C">
        <w:rPr>
          <w:rFonts w:ascii="Times New Roman" w:hAnsi="Times New Roman" w:cs="Times New Roman"/>
          <w:sz w:val="24"/>
          <w:szCs w:val="24"/>
        </w:rPr>
        <w:br w:type="page"/>
      </w:r>
    </w:p>
    <w:p w14:paraId="1A13666B" w14:textId="77777777" w:rsidR="00D24A75" w:rsidRPr="00DD3E0C" w:rsidRDefault="00D24A75" w:rsidP="00D24A75">
      <w:pPr>
        <w:spacing w:after="0" w:line="240" w:lineRule="auto"/>
        <w:rPr>
          <w:rFonts w:ascii="Times New Roman" w:hAnsi="Times New Roman" w:cs="Times New Roman"/>
          <w:sz w:val="24"/>
          <w:szCs w:val="24"/>
        </w:rPr>
      </w:pPr>
    </w:p>
    <w:p w14:paraId="754CD2F6" w14:textId="77777777" w:rsidR="00D24A75" w:rsidRPr="00DD3E0C" w:rsidRDefault="00D24A75" w:rsidP="00D24A75">
      <w:pPr>
        <w:spacing w:after="0" w:line="240" w:lineRule="auto"/>
        <w:ind w:left="9639"/>
        <w:rPr>
          <w:rFonts w:ascii="Times New Roman" w:hAnsi="Times New Roman" w:cs="Times New Roman"/>
          <w:sz w:val="24"/>
          <w:szCs w:val="24"/>
        </w:rPr>
      </w:pPr>
      <w:r w:rsidRPr="00DD3E0C">
        <w:rPr>
          <w:rFonts w:ascii="Times New Roman" w:hAnsi="Times New Roman" w:cs="Times New Roman"/>
          <w:sz w:val="24"/>
          <w:szCs w:val="24"/>
        </w:rPr>
        <w:t xml:space="preserve">Dalinio finansavimo skyrimo vienbučiams, dvibučiams ir daugiabučiams gyvenamiesiems namams prijungti prie Lazdijų aglomeracijoje esančios geriamojo vandens tiekimo ir nuotekų tvarkymo infrastruktūros tvarkos aprašo </w:t>
      </w:r>
    </w:p>
    <w:p w14:paraId="1F461B22" w14:textId="77777777" w:rsidR="00D24A75" w:rsidRDefault="00D24A75" w:rsidP="00D24A75">
      <w:pPr>
        <w:spacing w:after="0" w:line="240" w:lineRule="auto"/>
        <w:ind w:left="9639"/>
        <w:rPr>
          <w:rFonts w:ascii="Times New Roman" w:hAnsi="Times New Roman" w:cs="Times New Roman"/>
          <w:sz w:val="24"/>
          <w:szCs w:val="24"/>
        </w:rPr>
      </w:pPr>
      <w:r w:rsidRPr="00DD3E0C">
        <w:rPr>
          <w:rFonts w:ascii="Times New Roman" w:hAnsi="Times New Roman" w:cs="Times New Roman"/>
          <w:sz w:val="24"/>
          <w:szCs w:val="24"/>
        </w:rPr>
        <w:t>5 priedas</w:t>
      </w:r>
    </w:p>
    <w:p w14:paraId="5F8BB341" w14:textId="77777777" w:rsidR="00D24A75" w:rsidRPr="00DD3E0C" w:rsidRDefault="00D24A75" w:rsidP="00D24A75">
      <w:pPr>
        <w:spacing w:after="0" w:line="240" w:lineRule="auto"/>
        <w:ind w:left="9639"/>
        <w:rPr>
          <w:rFonts w:ascii="Times New Roman" w:hAnsi="Times New Roman" w:cs="Times New Roman"/>
          <w:sz w:val="24"/>
          <w:szCs w:val="24"/>
        </w:rPr>
      </w:pPr>
    </w:p>
    <w:p w14:paraId="0D689E88" w14:textId="0F685CFD" w:rsidR="00D24A75" w:rsidRPr="00DD3E0C" w:rsidRDefault="00D24A75" w:rsidP="00D24A75">
      <w:pPr>
        <w:spacing w:after="0" w:line="240" w:lineRule="auto"/>
        <w:jc w:val="center"/>
        <w:rPr>
          <w:rFonts w:ascii="Times New Roman" w:hAnsi="Times New Roman" w:cs="Times New Roman"/>
          <w:b/>
          <w:caps/>
          <w:sz w:val="24"/>
          <w:szCs w:val="24"/>
        </w:rPr>
      </w:pPr>
      <w:r w:rsidRPr="00DD3E0C">
        <w:rPr>
          <w:rFonts w:ascii="Times New Roman" w:hAnsi="Times New Roman" w:cs="Times New Roman"/>
          <w:b/>
          <w:caps/>
          <w:sz w:val="24"/>
          <w:szCs w:val="24"/>
        </w:rPr>
        <w:t>DALINIO FINANSAVIMO SKYRIMO VIENBUČIAMS, DVIBUČIAMS IR DAUGIABUČIAMS GYVENAMIESIEMS NAMAMS PRIJUNGTI PRIE LAZDIJŲ AGLOMERACIJOJE ESANČIOS GERIAMOJO VANDENS TIEKIMO IR NUOTEKŲ TVARKYMO INFRASTRUKTŪROS TVARKOS aPRAŠO PROCESAS</w:t>
      </w:r>
    </w:p>
    <w:p w14:paraId="019679B0" w14:textId="77777777" w:rsidR="00D24A75" w:rsidRPr="00DD3E0C" w:rsidRDefault="00D24A75" w:rsidP="00D24A75">
      <w:pPr>
        <w:spacing w:after="0"/>
        <w:rPr>
          <w:rFonts w:ascii="Times New Roman" w:hAnsi="Times New Roman" w:cs="Times New Roman"/>
          <w:sz w:val="24"/>
          <w:szCs w:val="24"/>
        </w:rPr>
        <w:sectPr w:rsidR="00D24A75" w:rsidRPr="00DD3E0C" w:rsidSect="001D24D3">
          <w:pgSz w:w="16838" w:h="11906" w:orient="landscape" w:code="9"/>
          <w:pgMar w:top="567" w:right="1134" w:bottom="709" w:left="1134" w:header="567" w:footer="567" w:gutter="0"/>
          <w:cols w:space="1296"/>
          <w:titlePg/>
          <w:docGrid w:linePitch="360"/>
        </w:sectPr>
      </w:pPr>
      <w:r w:rsidRPr="00DD3E0C">
        <w:rPr>
          <w:rFonts w:ascii="Times New Roman" w:hAnsi="Times New Roman" w:cs="Times New Roman"/>
          <w:noProof/>
          <w:sz w:val="24"/>
          <w:szCs w:val="24"/>
        </w:rPr>
        <w:drawing>
          <wp:inline distT="0" distB="0" distL="0" distR="0" wp14:anchorId="51767F49" wp14:editId="49FDF90C">
            <wp:extent cx="9250045" cy="4145280"/>
            <wp:effectExtent l="0" t="0" r="8255" b="762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9916" b="6976"/>
                    <a:stretch/>
                  </pic:blipFill>
                  <pic:spPr bwMode="auto">
                    <a:xfrm>
                      <a:off x="0" y="0"/>
                      <a:ext cx="9258554" cy="4149093"/>
                    </a:xfrm>
                    <a:prstGeom prst="rect">
                      <a:avLst/>
                    </a:prstGeom>
                    <a:noFill/>
                    <a:ln>
                      <a:noFill/>
                    </a:ln>
                    <a:extLst>
                      <a:ext uri="{53640926-AAD7-44D8-BBD7-CCE9431645EC}">
                        <a14:shadowObscured xmlns:a14="http://schemas.microsoft.com/office/drawing/2010/main"/>
                      </a:ext>
                    </a:extLst>
                  </pic:spPr>
                </pic:pic>
              </a:graphicData>
            </a:graphic>
          </wp:inline>
        </w:drawing>
      </w:r>
    </w:p>
    <w:p w14:paraId="04C703D9" w14:textId="77777777" w:rsidR="00D24A75" w:rsidRPr="00DD3E0C" w:rsidRDefault="00D24A75" w:rsidP="00D24A75">
      <w:pPr>
        <w:spacing w:after="0"/>
        <w:rPr>
          <w:rFonts w:ascii="Times New Roman" w:hAnsi="Times New Roman" w:cs="Times New Roman"/>
          <w:sz w:val="24"/>
          <w:szCs w:val="24"/>
        </w:rPr>
        <w:sectPr w:rsidR="00D24A75" w:rsidRPr="00DD3E0C" w:rsidSect="00D334B7">
          <w:pgSz w:w="16838" w:h="11906" w:orient="landscape" w:code="9"/>
          <w:pgMar w:top="1276" w:right="1134" w:bottom="567" w:left="1134" w:header="567" w:footer="567" w:gutter="0"/>
          <w:cols w:space="1296"/>
          <w:titlePg/>
          <w:docGrid w:linePitch="360"/>
        </w:sectPr>
      </w:pPr>
      <w:r w:rsidRPr="00DD3E0C">
        <w:rPr>
          <w:rFonts w:ascii="Times New Roman" w:hAnsi="Times New Roman" w:cs="Times New Roman"/>
          <w:noProof/>
          <w:sz w:val="24"/>
          <w:szCs w:val="24"/>
        </w:rPr>
        <w:lastRenderedPageBreak/>
        <w:drawing>
          <wp:anchor distT="0" distB="0" distL="114300" distR="114300" simplePos="0" relativeHeight="251658240" behindDoc="0" locked="0" layoutInCell="1" allowOverlap="1" wp14:anchorId="2F481FEC" wp14:editId="7CFD5D0C">
            <wp:simplePos x="0" y="0"/>
            <wp:positionH relativeFrom="column">
              <wp:posOffset>483870</wp:posOffset>
            </wp:positionH>
            <wp:positionV relativeFrom="paragraph">
              <wp:posOffset>0</wp:posOffset>
            </wp:positionV>
            <wp:extent cx="8633460" cy="4792345"/>
            <wp:effectExtent l="0" t="0" r="0" b="8255"/>
            <wp:wrapSquare wrapText="bothSides"/>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401" t="4539" r="8507" b="5564"/>
                    <a:stretch/>
                  </pic:blipFill>
                  <pic:spPr bwMode="auto">
                    <a:xfrm>
                      <a:off x="0" y="0"/>
                      <a:ext cx="8633460" cy="4792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D2B8020" w14:textId="77777777" w:rsidR="00D24A75" w:rsidRDefault="00D24A75" w:rsidP="00D24A75">
      <w:pPr>
        <w:spacing w:after="0"/>
        <w:rPr>
          <w:rFonts w:ascii="Times New Roman" w:hAnsi="Times New Roman" w:cs="Times New Roman"/>
          <w:noProof/>
          <w:sz w:val="24"/>
          <w:szCs w:val="24"/>
        </w:rPr>
      </w:pPr>
      <w:r w:rsidRPr="00DD3E0C">
        <w:rPr>
          <w:rFonts w:ascii="Times New Roman" w:hAnsi="Times New Roman" w:cs="Times New Roman"/>
          <w:noProof/>
          <w:sz w:val="24"/>
          <w:szCs w:val="24"/>
        </w:rPr>
        <w:lastRenderedPageBreak/>
        <w:drawing>
          <wp:inline distT="0" distB="0" distL="0" distR="0" wp14:anchorId="1EE79E08" wp14:editId="36A6585F">
            <wp:extent cx="9251950" cy="5204460"/>
            <wp:effectExtent l="0" t="0" r="635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1950" cy="5204460"/>
                    </a:xfrm>
                    <a:prstGeom prst="rect">
                      <a:avLst/>
                    </a:prstGeom>
                    <a:noFill/>
                    <a:ln>
                      <a:noFill/>
                    </a:ln>
                  </pic:spPr>
                </pic:pic>
              </a:graphicData>
            </a:graphic>
          </wp:inline>
        </w:drawing>
      </w:r>
    </w:p>
    <w:p w14:paraId="0E8E52E1" w14:textId="77777777" w:rsidR="00764D59" w:rsidRPr="00764D59" w:rsidRDefault="00764D59" w:rsidP="00764D59">
      <w:pPr>
        <w:rPr>
          <w:rFonts w:ascii="Times New Roman" w:hAnsi="Times New Roman" w:cs="Times New Roman"/>
          <w:sz w:val="24"/>
          <w:szCs w:val="24"/>
        </w:rPr>
      </w:pPr>
    </w:p>
    <w:p w14:paraId="0CF41277" w14:textId="77777777" w:rsidR="00764D59" w:rsidRDefault="00764D59" w:rsidP="00764D59">
      <w:pPr>
        <w:rPr>
          <w:rFonts w:ascii="Times New Roman" w:hAnsi="Times New Roman" w:cs="Times New Roman"/>
          <w:noProof/>
          <w:sz w:val="24"/>
          <w:szCs w:val="24"/>
        </w:rPr>
      </w:pPr>
    </w:p>
    <w:p w14:paraId="4B2FDAD6" w14:textId="2761F43C" w:rsidR="00764D59" w:rsidRDefault="00764D59" w:rsidP="00764D59">
      <w:pPr>
        <w:tabs>
          <w:tab w:val="left" w:pos="10488"/>
        </w:tabs>
        <w:rPr>
          <w:rFonts w:ascii="Times New Roman" w:hAnsi="Times New Roman" w:cs="Times New Roman"/>
          <w:noProof/>
          <w:sz w:val="24"/>
          <w:szCs w:val="24"/>
        </w:rPr>
      </w:pPr>
      <w:r>
        <w:rPr>
          <w:rFonts w:ascii="Times New Roman" w:hAnsi="Times New Roman" w:cs="Times New Roman"/>
          <w:noProof/>
          <w:sz w:val="24"/>
          <w:szCs w:val="24"/>
        </w:rPr>
        <w:tab/>
      </w:r>
    </w:p>
    <w:p w14:paraId="61EB4411" w14:textId="05EB1A70" w:rsidR="00764D59" w:rsidRPr="00764D59" w:rsidRDefault="00764D59" w:rsidP="00764D59">
      <w:pPr>
        <w:tabs>
          <w:tab w:val="left" w:pos="10488"/>
        </w:tabs>
        <w:rPr>
          <w:rFonts w:ascii="Times New Roman" w:hAnsi="Times New Roman" w:cs="Times New Roman"/>
          <w:sz w:val="24"/>
          <w:szCs w:val="24"/>
        </w:rPr>
        <w:sectPr w:rsidR="00764D59" w:rsidRPr="00764D59" w:rsidSect="00D334B7">
          <w:pgSz w:w="16838" w:h="11906" w:orient="landscape" w:code="9"/>
          <w:pgMar w:top="1276" w:right="1134" w:bottom="567" w:left="1134" w:header="567" w:footer="567" w:gutter="0"/>
          <w:cols w:space="1296"/>
          <w:titlePg/>
          <w:docGrid w:linePitch="360"/>
        </w:sectPr>
      </w:pPr>
      <w:r>
        <w:rPr>
          <w:rFonts w:ascii="Times New Roman" w:hAnsi="Times New Roman" w:cs="Times New Roman"/>
          <w:sz w:val="24"/>
          <w:szCs w:val="24"/>
        </w:rPr>
        <w:tab/>
      </w:r>
    </w:p>
    <w:p w14:paraId="199F3A45" w14:textId="77777777" w:rsidR="00D24A75" w:rsidRPr="00DD3E0C" w:rsidRDefault="00D24A75" w:rsidP="00D24A75">
      <w:pPr>
        <w:spacing w:after="0"/>
        <w:rPr>
          <w:rFonts w:ascii="Times New Roman" w:hAnsi="Times New Roman" w:cs="Times New Roman"/>
          <w:sz w:val="24"/>
          <w:szCs w:val="24"/>
        </w:rPr>
        <w:sectPr w:rsidR="00D24A75" w:rsidRPr="00DD3E0C" w:rsidSect="00D334B7">
          <w:pgSz w:w="16838" w:h="11906" w:orient="landscape" w:code="9"/>
          <w:pgMar w:top="1276" w:right="1134" w:bottom="567" w:left="1134" w:header="567" w:footer="567" w:gutter="0"/>
          <w:cols w:space="1296"/>
          <w:titlePg/>
          <w:docGrid w:linePitch="360"/>
        </w:sectPr>
      </w:pPr>
      <w:r w:rsidRPr="00DD3E0C">
        <w:rPr>
          <w:rFonts w:ascii="Times New Roman" w:hAnsi="Times New Roman" w:cs="Times New Roman"/>
          <w:noProof/>
          <w:sz w:val="24"/>
          <w:szCs w:val="24"/>
        </w:rPr>
        <w:lastRenderedPageBreak/>
        <w:drawing>
          <wp:inline distT="0" distB="0" distL="0" distR="0" wp14:anchorId="26990895" wp14:editId="57EB0E53">
            <wp:extent cx="9251950" cy="5204460"/>
            <wp:effectExtent l="0" t="0" r="635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51950" cy="5204460"/>
                    </a:xfrm>
                    <a:prstGeom prst="rect">
                      <a:avLst/>
                    </a:prstGeom>
                    <a:noFill/>
                    <a:ln>
                      <a:noFill/>
                    </a:ln>
                  </pic:spPr>
                </pic:pic>
              </a:graphicData>
            </a:graphic>
          </wp:inline>
        </w:drawing>
      </w:r>
    </w:p>
    <w:p w14:paraId="6C75364A" w14:textId="5F913E71" w:rsidR="001D24D3" w:rsidRPr="00DD3E0C" w:rsidRDefault="001D24D3" w:rsidP="009F6312">
      <w:pPr>
        <w:rPr>
          <w:rFonts w:ascii="Times New Roman" w:hAnsi="Times New Roman" w:cs="Times New Roman"/>
          <w:sz w:val="24"/>
          <w:szCs w:val="24"/>
        </w:rPr>
      </w:pPr>
    </w:p>
    <w:sectPr w:rsidR="001D24D3" w:rsidRPr="00DD3E0C">
      <w:pgSz w:w="11906" w:h="16838"/>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8E7E0" w14:textId="77777777" w:rsidR="000F07D2" w:rsidRDefault="000F07D2" w:rsidP="00D57F27">
      <w:r>
        <w:separator/>
      </w:r>
    </w:p>
  </w:endnote>
  <w:endnote w:type="continuationSeparator" w:id="0">
    <w:p w14:paraId="5E1BA183" w14:textId="77777777" w:rsidR="000F07D2" w:rsidRDefault="000F07D2" w:rsidP="00D57F27">
      <w:r>
        <w:continuationSeparator/>
      </w:r>
    </w:p>
  </w:endnote>
  <w:endnote w:type="continuationNotice" w:id="1">
    <w:p w14:paraId="6972F146" w14:textId="77777777" w:rsidR="001830ED" w:rsidRDefault="001830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0B8DC" w14:textId="77777777" w:rsidR="000F07D2" w:rsidRDefault="000F07D2" w:rsidP="00D57F27">
      <w:r>
        <w:separator/>
      </w:r>
    </w:p>
  </w:footnote>
  <w:footnote w:type="continuationSeparator" w:id="0">
    <w:p w14:paraId="66ED24CB" w14:textId="77777777" w:rsidR="000F07D2" w:rsidRDefault="000F07D2" w:rsidP="00D57F27">
      <w:r>
        <w:continuationSeparator/>
      </w:r>
    </w:p>
  </w:footnote>
  <w:footnote w:type="continuationNotice" w:id="1">
    <w:p w14:paraId="0170B9E8" w14:textId="77777777" w:rsidR="001830ED" w:rsidRDefault="001830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0A1B717C" w14:textId="77777777" w:rsidR="00D57F27" w:rsidRDefault="00D57F27">
        <w:pPr>
          <w:pStyle w:val="Antrats"/>
          <w:jc w:val="center"/>
        </w:pPr>
        <w:r>
          <w:fldChar w:fldCharType="begin"/>
        </w:r>
        <w:r>
          <w:instrText>PAGE   \* MERGEFORMAT</w:instrText>
        </w:r>
        <w:r>
          <w:fldChar w:fldCharType="separate"/>
        </w:r>
        <w:r w:rsidR="00F26264">
          <w:rPr>
            <w:noProof/>
          </w:rPr>
          <w:t>2</w:t>
        </w:r>
        <w:r>
          <w:fldChar w:fldCharType="end"/>
        </w:r>
      </w:p>
    </w:sdtContent>
  </w:sdt>
  <w:p w14:paraId="0A1B717D" w14:textId="77777777" w:rsidR="00D57F27" w:rsidRDefault="00D57F2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169F4" w14:textId="2335923D" w:rsidR="00D24A75" w:rsidRPr="000B6559" w:rsidRDefault="00D24A75" w:rsidP="000B655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13A2A"/>
    <w:multiLevelType w:val="hybridMultilevel"/>
    <w:tmpl w:val="2EB41388"/>
    <w:lvl w:ilvl="0" w:tplc="B21C7E0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20CB4A38"/>
    <w:multiLevelType w:val="hybridMultilevel"/>
    <w:tmpl w:val="70D03D38"/>
    <w:lvl w:ilvl="0" w:tplc="EDF8E18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2" w15:restartNumberingAfterBreak="0">
    <w:nsid w:val="3668646D"/>
    <w:multiLevelType w:val="hybridMultilevel"/>
    <w:tmpl w:val="1098FE94"/>
    <w:lvl w:ilvl="0" w:tplc="B21C7E00">
      <w:start w:val="1"/>
      <w:numFmt w:val="decimal"/>
      <w:lvlText w:val="%1."/>
      <w:lvlJc w:val="left"/>
      <w:pPr>
        <w:ind w:left="2004" w:hanging="360"/>
      </w:pPr>
      <w:rPr>
        <w:rFonts w:hint="default"/>
      </w:rPr>
    </w:lvl>
    <w:lvl w:ilvl="1" w:tplc="04270019" w:tentative="1">
      <w:start w:val="1"/>
      <w:numFmt w:val="lowerLetter"/>
      <w:lvlText w:val="%2."/>
      <w:lvlJc w:val="left"/>
      <w:pPr>
        <w:ind w:left="2375" w:hanging="360"/>
      </w:pPr>
    </w:lvl>
    <w:lvl w:ilvl="2" w:tplc="0427001B" w:tentative="1">
      <w:start w:val="1"/>
      <w:numFmt w:val="lowerRoman"/>
      <w:lvlText w:val="%3."/>
      <w:lvlJc w:val="right"/>
      <w:pPr>
        <w:ind w:left="3095" w:hanging="180"/>
      </w:pPr>
    </w:lvl>
    <w:lvl w:ilvl="3" w:tplc="0427000F" w:tentative="1">
      <w:start w:val="1"/>
      <w:numFmt w:val="decimal"/>
      <w:lvlText w:val="%4."/>
      <w:lvlJc w:val="left"/>
      <w:pPr>
        <w:ind w:left="3815" w:hanging="360"/>
      </w:pPr>
    </w:lvl>
    <w:lvl w:ilvl="4" w:tplc="04270019" w:tentative="1">
      <w:start w:val="1"/>
      <w:numFmt w:val="lowerLetter"/>
      <w:lvlText w:val="%5."/>
      <w:lvlJc w:val="left"/>
      <w:pPr>
        <w:ind w:left="4535" w:hanging="360"/>
      </w:pPr>
    </w:lvl>
    <w:lvl w:ilvl="5" w:tplc="0427001B" w:tentative="1">
      <w:start w:val="1"/>
      <w:numFmt w:val="lowerRoman"/>
      <w:lvlText w:val="%6."/>
      <w:lvlJc w:val="right"/>
      <w:pPr>
        <w:ind w:left="5255" w:hanging="180"/>
      </w:pPr>
    </w:lvl>
    <w:lvl w:ilvl="6" w:tplc="0427000F" w:tentative="1">
      <w:start w:val="1"/>
      <w:numFmt w:val="decimal"/>
      <w:lvlText w:val="%7."/>
      <w:lvlJc w:val="left"/>
      <w:pPr>
        <w:ind w:left="5975" w:hanging="360"/>
      </w:pPr>
    </w:lvl>
    <w:lvl w:ilvl="7" w:tplc="04270019" w:tentative="1">
      <w:start w:val="1"/>
      <w:numFmt w:val="lowerLetter"/>
      <w:lvlText w:val="%8."/>
      <w:lvlJc w:val="left"/>
      <w:pPr>
        <w:ind w:left="6695" w:hanging="360"/>
      </w:pPr>
    </w:lvl>
    <w:lvl w:ilvl="8" w:tplc="0427001B" w:tentative="1">
      <w:start w:val="1"/>
      <w:numFmt w:val="lowerRoman"/>
      <w:lvlText w:val="%9."/>
      <w:lvlJc w:val="right"/>
      <w:pPr>
        <w:ind w:left="7415" w:hanging="180"/>
      </w:pPr>
    </w:lvl>
  </w:abstractNum>
  <w:abstractNum w:abstractNumId="3" w15:restartNumberingAfterBreak="0">
    <w:nsid w:val="717C6E10"/>
    <w:multiLevelType w:val="hybridMultilevel"/>
    <w:tmpl w:val="5EAC52B6"/>
    <w:lvl w:ilvl="0" w:tplc="A398B172">
      <w:start w:val="1"/>
      <w:numFmt w:val="decimal"/>
      <w:lvlText w:val="%1."/>
      <w:lvlJc w:val="left"/>
      <w:pPr>
        <w:ind w:left="1352" w:hanging="360"/>
      </w:pPr>
      <w:rPr>
        <w:b/>
        <w:bCs/>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07C91"/>
    <w:rsid w:val="00012C21"/>
    <w:rsid w:val="00044A6C"/>
    <w:rsid w:val="0006079E"/>
    <w:rsid w:val="00065261"/>
    <w:rsid w:val="00075786"/>
    <w:rsid w:val="000922BA"/>
    <w:rsid w:val="000A4FB4"/>
    <w:rsid w:val="000B5B3A"/>
    <w:rsid w:val="000B6559"/>
    <w:rsid w:val="000C3163"/>
    <w:rsid w:val="000E43D5"/>
    <w:rsid w:val="000E5636"/>
    <w:rsid w:val="000F07D2"/>
    <w:rsid w:val="001047D7"/>
    <w:rsid w:val="00111948"/>
    <w:rsid w:val="00114775"/>
    <w:rsid w:val="00141310"/>
    <w:rsid w:val="00153CCB"/>
    <w:rsid w:val="0016596B"/>
    <w:rsid w:val="00174B98"/>
    <w:rsid w:val="001830ED"/>
    <w:rsid w:val="001A0C4E"/>
    <w:rsid w:val="001A5BE8"/>
    <w:rsid w:val="001D24D3"/>
    <w:rsid w:val="001D42FE"/>
    <w:rsid w:val="001E38B4"/>
    <w:rsid w:val="001F417B"/>
    <w:rsid w:val="00207132"/>
    <w:rsid w:val="00207B10"/>
    <w:rsid w:val="00212B20"/>
    <w:rsid w:val="00217AF0"/>
    <w:rsid w:val="00235568"/>
    <w:rsid w:val="00256196"/>
    <w:rsid w:val="0026326C"/>
    <w:rsid w:val="00275A75"/>
    <w:rsid w:val="002859FD"/>
    <w:rsid w:val="002944BD"/>
    <w:rsid w:val="002A6A88"/>
    <w:rsid w:val="002C30D0"/>
    <w:rsid w:val="002C7734"/>
    <w:rsid w:val="003016C9"/>
    <w:rsid w:val="00316752"/>
    <w:rsid w:val="00343DA7"/>
    <w:rsid w:val="003474CF"/>
    <w:rsid w:val="00357AFA"/>
    <w:rsid w:val="00376EF8"/>
    <w:rsid w:val="0038545D"/>
    <w:rsid w:val="003A669F"/>
    <w:rsid w:val="003A75BB"/>
    <w:rsid w:val="003C2565"/>
    <w:rsid w:val="003D5192"/>
    <w:rsid w:val="003E39DB"/>
    <w:rsid w:val="003E5FFF"/>
    <w:rsid w:val="003F4D06"/>
    <w:rsid w:val="003F5070"/>
    <w:rsid w:val="00401F5C"/>
    <w:rsid w:val="00420E26"/>
    <w:rsid w:val="004476DD"/>
    <w:rsid w:val="004664DC"/>
    <w:rsid w:val="00466F93"/>
    <w:rsid w:val="004832C8"/>
    <w:rsid w:val="00490C15"/>
    <w:rsid w:val="00495F37"/>
    <w:rsid w:val="004C2975"/>
    <w:rsid w:val="004C6F9F"/>
    <w:rsid w:val="004D33FA"/>
    <w:rsid w:val="004E1F73"/>
    <w:rsid w:val="004F3BFD"/>
    <w:rsid w:val="0052654F"/>
    <w:rsid w:val="00527C43"/>
    <w:rsid w:val="00530FCA"/>
    <w:rsid w:val="005539A0"/>
    <w:rsid w:val="0055716F"/>
    <w:rsid w:val="00565930"/>
    <w:rsid w:val="005718EA"/>
    <w:rsid w:val="00596EEB"/>
    <w:rsid w:val="00597EE8"/>
    <w:rsid w:val="005C401D"/>
    <w:rsid w:val="005F495C"/>
    <w:rsid w:val="0062167B"/>
    <w:rsid w:val="0064058C"/>
    <w:rsid w:val="0065171D"/>
    <w:rsid w:val="006966FD"/>
    <w:rsid w:val="006C5EA1"/>
    <w:rsid w:val="0070270F"/>
    <w:rsid w:val="007167BB"/>
    <w:rsid w:val="007216B7"/>
    <w:rsid w:val="0072358D"/>
    <w:rsid w:val="007235AF"/>
    <w:rsid w:val="00764D59"/>
    <w:rsid w:val="00767EA9"/>
    <w:rsid w:val="00770175"/>
    <w:rsid w:val="007876F4"/>
    <w:rsid w:val="007901B1"/>
    <w:rsid w:val="007A470C"/>
    <w:rsid w:val="007B5209"/>
    <w:rsid w:val="007C73A0"/>
    <w:rsid w:val="007D21D3"/>
    <w:rsid w:val="007D705A"/>
    <w:rsid w:val="007F4DD6"/>
    <w:rsid w:val="00802869"/>
    <w:rsid w:val="0081746F"/>
    <w:rsid w:val="00832CC9"/>
    <w:rsid w:val="008354D5"/>
    <w:rsid w:val="008442AE"/>
    <w:rsid w:val="00870056"/>
    <w:rsid w:val="00874591"/>
    <w:rsid w:val="008803D4"/>
    <w:rsid w:val="0088641E"/>
    <w:rsid w:val="008942F9"/>
    <w:rsid w:val="008A03F8"/>
    <w:rsid w:val="008A30A6"/>
    <w:rsid w:val="008C2DE6"/>
    <w:rsid w:val="008C2F6F"/>
    <w:rsid w:val="008C425A"/>
    <w:rsid w:val="008C799B"/>
    <w:rsid w:val="008D46E9"/>
    <w:rsid w:val="008E42E4"/>
    <w:rsid w:val="008E6E82"/>
    <w:rsid w:val="008E7882"/>
    <w:rsid w:val="009168E8"/>
    <w:rsid w:val="00931EB5"/>
    <w:rsid w:val="00947126"/>
    <w:rsid w:val="00986959"/>
    <w:rsid w:val="00996C61"/>
    <w:rsid w:val="009A55EC"/>
    <w:rsid w:val="009C5C76"/>
    <w:rsid w:val="009C7E93"/>
    <w:rsid w:val="009E2902"/>
    <w:rsid w:val="009F6312"/>
    <w:rsid w:val="00A01729"/>
    <w:rsid w:val="00A12CF4"/>
    <w:rsid w:val="00A14A09"/>
    <w:rsid w:val="00A30625"/>
    <w:rsid w:val="00A30798"/>
    <w:rsid w:val="00A50D01"/>
    <w:rsid w:val="00A52453"/>
    <w:rsid w:val="00A66008"/>
    <w:rsid w:val="00A74FF2"/>
    <w:rsid w:val="00A762B7"/>
    <w:rsid w:val="00A83D74"/>
    <w:rsid w:val="00A8534F"/>
    <w:rsid w:val="00A93D6F"/>
    <w:rsid w:val="00A94BCD"/>
    <w:rsid w:val="00A965E1"/>
    <w:rsid w:val="00AC7277"/>
    <w:rsid w:val="00AD2D78"/>
    <w:rsid w:val="00AE7844"/>
    <w:rsid w:val="00AF401A"/>
    <w:rsid w:val="00AF7D08"/>
    <w:rsid w:val="00B042A3"/>
    <w:rsid w:val="00B12F4D"/>
    <w:rsid w:val="00B155DB"/>
    <w:rsid w:val="00B46CCC"/>
    <w:rsid w:val="00B5654C"/>
    <w:rsid w:val="00B569C5"/>
    <w:rsid w:val="00B750B6"/>
    <w:rsid w:val="00B945A0"/>
    <w:rsid w:val="00B95942"/>
    <w:rsid w:val="00B97A02"/>
    <w:rsid w:val="00BB3A44"/>
    <w:rsid w:val="00BB7E32"/>
    <w:rsid w:val="00C14852"/>
    <w:rsid w:val="00C20FE4"/>
    <w:rsid w:val="00C3473D"/>
    <w:rsid w:val="00C40F18"/>
    <w:rsid w:val="00C56EDE"/>
    <w:rsid w:val="00C71891"/>
    <w:rsid w:val="00C73111"/>
    <w:rsid w:val="00C855B6"/>
    <w:rsid w:val="00CA4D3B"/>
    <w:rsid w:val="00CB3914"/>
    <w:rsid w:val="00D17460"/>
    <w:rsid w:val="00D24A75"/>
    <w:rsid w:val="00D251A8"/>
    <w:rsid w:val="00D334B7"/>
    <w:rsid w:val="00D42B72"/>
    <w:rsid w:val="00D441C0"/>
    <w:rsid w:val="00D53D31"/>
    <w:rsid w:val="00D5785D"/>
    <w:rsid w:val="00D57AFF"/>
    <w:rsid w:val="00D57F27"/>
    <w:rsid w:val="00D653A1"/>
    <w:rsid w:val="00D67819"/>
    <w:rsid w:val="00D72CE1"/>
    <w:rsid w:val="00D72FE0"/>
    <w:rsid w:val="00D745FC"/>
    <w:rsid w:val="00D951DB"/>
    <w:rsid w:val="00D95D7A"/>
    <w:rsid w:val="00DB17A5"/>
    <w:rsid w:val="00DC169F"/>
    <w:rsid w:val="00DD3E0C"/>
    <w:rsid w:val="00DE6766"/>
    <w:rsid w:val="00DE6E82"/>
    <w:rsid w:val="00E33871"/>
    <w:rsid w:val="00E56A73"/>
    <w:rsid w:val="00E57B29"/>
    <w:rsid w:val="00E73247"/>
    <w:rsid w:val="00E73E09"/>
    <w:rsid w:val="00E801BE"/>
    <w:rsid w:val="00E8479A"/>
    <w:rsid w:val="00E94FFE"/>
    <w:rsid w:val="00E95F29"/>
    <w:rsid w:val="00EA61EE"/>
    <w:rsid w:val="00EC13EC"/>
    <w:rsid w:val="00EC21AD"/>
    <w:rsid w:val="00EE04D6"/>
    <w:rsid w:val="00F021CE"/>
    <w:rsid w:val="00F05F13"/>
    <w:rsid w:val="00F21FD4"/>
    <w:rsid w:val="00F2304A"/>
    <w:rsid w:val="00F26264"/>
    <w:rsid w:val="00F31934"/>
    <w:rsid w:val="00F55F3C"/>
    <w:rsid w:val="00F62D6A"/>
    <w:rsid w:val="00F72A1E"/>
    <w:rsid w:val="00F917D9"/>
    <w:rsid w:val="00FA587B"/>
    <w:rsid w:val="00FA5A17"/>
    <w:rsid w:val="00FC1868"/>
    <w:rsid w:val="00FC204F"/>
    <w:rsid w:val="00FC2283"/>
    <w:rsid w:val="00FC5E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B7126"/>
  <w15:docId w15:val="{D3BB75B9-D28F-482F-B1FB-DCCB5DDE6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lt-LT"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4D3"/>
  </w:style>
  <w:style w:type="paragraph" w:styleId="Antrat1">
    <w:name w:val="heading 1"/>
    <w:basedOn w:val="prastasis"/>
    <w:next w:val="prastasis"/>
    <w:link w:val="Antrat1Diagrama"/>
    <w:uiPriority w:val="9"/>
    <w:qFormat/>
    <w:rsid w:val="001D24D3"/>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1D24D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Antrat3">
    <w:name w:val="heading 3"/>
    <w:basedOn w:val="prastasis"/>
    <w:next w:val="prastasis"/>
    <w:link w:val="Antrat3Diagrama"/>
    <w:uiPriority w:val="9"/>
    <w:semiHidden/>
    <w:unhideWhenUsed/>
    <w:qFormat/>
    <w:rsid w:val="001D24D3"/>
    <w:pPr>
      <w:keepNext/>
      <w:keepLines/>
      <w:spacing w:before="160" w:after="0" w:line="240" w:lineRule="auto"/>
      <w:outlineLvl w:val="2"/>
    </w:pPr>
    <w:rPr>
      <w:rFonts w:asciiTheme="majorHAnsi" w:eastAsiaTheme="majorEastAsia" w:hAnsiTheme="majorHAnsi" w:cstheme="majorBidi"/>
      <w:sz w:val="32"/>
      <w:szCs w:val="32"/>
    </w:rPr>
  </w:style>
  <w:style w:type="paragraph" w:styleId="Antrat4">
    <w:name w:val="heading 4"/>
    <w:basedOn w:val="prastasis"/>
    <w:next w:val="prastasis"/>
    <w:link w:val="Antrat4Diagrama"/>
    <w:uiPriority w:val="9"/>
    <w:semiHidden/>
    <w:unhideWhenUsed/>
    <w:qFormat/>
    <w:rsid w:val="001D24D3"/>
    <w:pPr>
      <w:keepNext/>
      <w:keepLines/>
      <w:spacing w:before="80" w:after="0"/>
      <w:outlineLvl w:val="3"/>
    </w:pPr>
    <w:rPr>
      <w:rFonts w:asciiTheme="majorHAnsi" w:eastAsiaTheme="majorEastAsia" w:hAnsiTheme="majorHAnsi" w:cstheme="majorBidi"/>
      <w:i/>
      <w:iCs/>
      <w:sz w:val="30"/>
      <w:szCs w:val="30"/>
    </w:rPr>
  </w:style>
  <w:style w:type="paragraph" w:styleId="Antrat5">
    <w:name w:val="heading 5"/>
    <w:basedOn w:val="prastasis"/>
    <w:next w:val="prastasis"/>
    <w:link w:val="Antrat5Diagrama"/>
    <w:uiPriority w:val="9"/>
    <w:semiHidden/>
    <w:unhideWhenUsed/>
    <w:qFormat/>
    <w:rsid w:val="001D24D3"/>
    <w:pPr>
      <w:keepNext/>
      <w:keepLines/>
      <w:spacing w:before="40" w:after="0"/>
      <w:outlineLvl w:val="4"/>
    </w:pPr>
    <w:rPr>
      <w:rFonts w:asciiTheme="majorHAnsi" w:eastAsiaTheme="majorEastAsia" w:hAnsiTheme="majorHAnsi" w:cstheme="majorBidi"/>
      <w:sz w:val="28"/>
      <w:szCs w:val="28"/>
    </w:rPr>
  </w:style>
  <w:style w:type="paragraph" w:styleId="Antrat6">
    <w:name w:val="heading 6"/>
    <w:basedOn w:val="prastasis"/>
    <w:next w:val="prastasis"/>
    <w:link w:val="Antrat6Diagrama"/>
    <w:uiPriority w:val="9"/>
    <w:semiHidden/>
    <w:unhideWhenUsed/>
    <w:qFormat/>
    <w:rsid w:val="001D24D3"/>
    <w:pPr>
      <w:keepNext/>
      <w:keepLines/>
      <w:spacing w:before="40" w:after="0"/>
      <w:outlineLvl w:val="5"/>
    </w:pPr>
    <w:rPr>
      <w:rFonts w:asciiTheme="majorHAnsi" w:eastAsiaTheme="majorEastAsia" w:hAnsiTheme="majorHAnsi" w:cstheme="majorBidi"/>
      <w:i/>
      <w:iCs/>
      <w:sz w:val="26"/>
      <w:szCs w:val="26"/>
    </w:rPr>
  </w:style>
  <w:style w:type="paragraph" w:styleId="Antrat7">
    <w:name w:val="heading 7"/>
    <w:basedOn w:val="prastasis"/>
    <w:next w:val="prastasis"/>
    <w:link w:val="Antrat7Diagrama"/>
    <w:uiPriority w:val="9"/>
    <w:semiHidden/>
    <w:unhideWhenUsed/>
    <w:qFormat/>
    <w:rsid w:val="001D24D3"/>
    <w:pPr>
      <w:keepNext/>
      <w:keepLines/>
      <w:spacing w:before="40" w:after="0"/>
      <w:outlineLvl w:val="6"/>
    </w:pPr>
    <w:rPr>
      <w:rFonts w:asciiTheme="majorHAnsi" w:eastAsiaTheme="majorEastAsia" w:hAnsiTheme="majorHAnsi" w:cstheme="majorBidi"/>
      <w:sz w:val="24"/>
      <w:szCs w:val="24"/>
    </w:rPr>
  </w:style>
  <w:style w:type="paragraph" w:styleId="Antrat8">
    <w:name w:val="heading 8"/>
    <w:basedOn w:val="prastasis"/>
    <w:next w:val="prastasis"/>
    <w:link w:val="Antrat8Diagrama"/>
    <w:uiPriority w:val="9"/>
    <w:semiHidden/>
    <w:unhideWhenUsed/>
    <w:qFormat/>
    <w:rsid w:val="001D24D3"/>
    <w:pPr>
      <w:keepNext/>
      <w:keepLines/>
      <w:spacing w:before="40" w:after="0"/>
      <w:outlineLvl w:val="7"/>
    </w:pPr>
    <w:rPr>
      <w:rFonts w:asciiTheme="majorHAnsi" w:eastAsiaTheme="majorEastAsia" w:hAnsiTheme="majorHAnsi" w:cstheme="majorBidi"/>
      <w:i/>
      <w:iCs/>
      <w:sz w:val="22"/>
      <w:szCs w:val="22"/>
    </w:rPr>
  </w:style>
  <w:style w:type="paragraph" w:styleId="Antrat9">
    <w:name w:val="heading 9"/>
    <w:basedOn w:val="prastasis"/>
    <w:next w:val="prastasis"/>
    <w:link w:val="Antrat9Diagrama"/>
    <w:uiPriority w:val="9"/>
    <w:semiHidden/>
    <w:unhideWhenUsed/>
    <w:qFormat/>
    <w:rsid w:val="001D24D3"/>
    <w:pPr>
      <w:keepNext/>
      <w:keepLines/>
      <w:spacing w:before="40" w:after="0"/>
      <w:outlineLvl w:val="8"/>
    </w:pPr>
    <w:rPr>
      <w:b/>
      <w:bCs/>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styleId="Komentaronuoroda">
    <w:name w:val="annotation reference"/>
    <w:basedOn w:val="Numatytasispastraiposriftas"/>
    <w:uiPriority w:val="99"/>
    <w:semiHidden/>
    <w:unhideWhenUsed/>
    <w:rsid w:val="009168E8"/>
    <w:rPr>
      <w:sz w:val="16"/>
      <w:szCs w:val="16"/>
    </w:rPr>
  </w:style>
  <w:style w:type="paragraph" w:styleId="Komentarotekstas">
    <w:name w:val="annotation text"/>
    <w:basedOn w:val="prastasis"/>
    <w:link w:val="KomentarotekstasDiagrama"/>
    <w:uiPriority w:val="99"/>
    <w:semiHidden/>
    <w:unhideWhenUsed/>
    <w:rsid w:val="009168E8"/>
    <w:rPr>
      <w:sz w:val="20"/>
      <w:szCs w:val="20"/>
    </w:rPr>
  </w:style>
  <w:style w:type="character" w:customStyle="1" w:styleId="KomentarotekstasDiagrama">
    <w:name w:val="Komentaro tekstas Diagrama"/>
    <w:basedOn w:val="Numatytasispastraiposriftas"/>
    <w:link w:val="Komentarotekstas"/>
    <w:uiPriority w:val="99"/>
    <w:semiHidden/>
    <w:rsid w:val="009168E8"/>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9168E8"/>
    <w:rPr>
      <w:b/>
      <w:bCs/>
    </w:rPr>
  </w:style>
  <w:style w:type="character" w:customStyle="1" w:styleId="KomentarotemaDiagrama">
    <w:name w:val="Komentaro tema Diagrama"/>
    <w:basedOn w:val="KomentarotekstasDiagrama"/>
    <w:link w:val="Komentarotema"/>
    <w:uiPriority w:val="99"/>
    <w:semiHidden/>
    <w:rsid w:val="009168E8"/>
    <w:rPr>
      <w:rFonts w:ascii="Times New Roman" w:eastAsia="Times New Roman" w:hAnsi="Times New Roman" w:cs="Times New Roman"/>
      <w:b/>
      <w:bCs/>
      <w:sz w:val="20"/>
      <w:szCs w:val="20"/>
    </w:rPr>
  </w:style>
  <w:style w:type="paragraph" w:styleId="Sraopastraipa">
    <w:name w:val="List Paragraph"/>
    <w:basedOn w:val="prastasis"/>
    <w:uiPriority w:val="34"/>
    <w:qFormat/>
    <w:rsid w:val="00E94FFE"/>
    <w:pPr>
      <w:ind w:left="720"/>
      <w:contextualSpacing/>
    </w:pPr>
  </w:style>
  <w:style w:type="character" w:styleId="Hipersaitas">
    <w:name w:val="Hyperlink"/>
    <w:rsid w:val="008A30A6"/>
    <w:rPr>
      <w:color w:val="000080"/>
      <w:u w:val="single"/>
    </w:rPr>
  </w:style>
  <w:style w:type="character" w:customStyle="1" w:styleId="dlxnowrap">
    <w:name w:val="dlxnowrap"/>
    <w:basedOn w:val="Numatytasispastraiposriftas"/>
    <w:rsid w:val="008A30A6"/>
  </w:style>
  <w:style w:type="character" w:customStyle="1" w:styleId="clear">
    <w:name w:val="clear"/>
    <w:rsid w:val="008A30A6"/>
  </w:style>
  <w:style w:type="character" w:customStyle="1" w:styleId="Antrat2Diagrama">
    <w:name w:val="Antraštė 2 Diagrama"/>
    <w:basedOn w:val="Numatytasispastraiposriftas"/>
    <w:link w:val="Antrat2"/>
    <w:uiPriority w:val="9"/>
    <w:semiHidden/>
    <w:rsid w:val="001D24D3"/>
    <w:rPr>
      <w:rFonts w:asciiTheme="majorHAnsi" w:eastAsiaTheme="majorEastAsia" w:hAnsiTheme="majorHAnsi" w:cstheme="majorBidi"/>
      <w:sz w:val="32"/>
      <w:szCs w:val="32"/>
    </w:rPr>
  </w:style>
  <w:style w:type="paragraph" w:styleId="Pagrindinistekstas">
    <w:name w:val="Body Text"/>
    <w:basedOn w:val="prastasis"/>
    <w:link w:val="PagrindinistekstasDiagrama"/>
    <w:uiPriority w:val="99"/>
    <w:semiHidden/>
    <w:unhideWhenUsed/>
    <w:rsid w:val="001D24D3"/>
    <w:pPr>
      <w:jc w:val="both"/>
    </w:pPr>
    <w:rPr>
      <w:szCs w:val="20"/>
      <w:lang w:eastAsia="lt-LT"/>
    </w:rPr>
  </w:style>
  <w:style w:type="character" w:customStyle="1" w:styleId="PagrindinistekstasDiagrama">
    <w:name w:val="Pagrindinis tekstas Diagrama"/>
    <w:basedOn w:val="Numatytasispastraiposriftas"/>
    <w:link w:val="Pagrindinistekstas"/>
    <w:uiPriority w:val="99"/>
    <w:semiHidden/>
    <w:rsid w:val="001D24D3"/>
    <w:rPr>
      <w:rFonts w:ascii="Times New Roman" w:eastAsia="Times New Roman" w:hAnsi="Times New Roman" w:cs="Times New Roman"/>
      <w:sz w:val="24"/>
      <w:szCs w:val="20"/>
      <w:lang w:eastAsia="lt-LT"/>
    </w:rPr>
  </w:style>
  <w:style w:type="character" w:customStyle="1" w:styleId="Antrat1Diagrama">
    <w:name w:val="Antraštė 1 Diagrama"/>
    <w:basedOn w:val="Numatytasispastraiposriftas"/>
    <w:link w:val="Antrat1"/>
    <w:uiPriority w:val="9"/>
    <w:rsid w:val="001D24D3"/>
    <w:rPr>
      <w:rFonts w:asciiTheme="majorHAnsi" w:eastAsiaTheme="majorEastAsia" w:hAnsiTheme="majorHAnsi" w:cstheme="majorBidi"/>
      <w:color w:val="365F91" w:themeColor="accent1" w:themeShade="BF"/>
      <w:sz w:val="40"/>
      <w:szCs w:val="40"/>
    </w:rPr>
  </w:style>
  <w:style w:type="character" w:customStyle="1" w:styleId="Antrat3Diagrama">
    <w:name w:val="Antraštė 3 Diagrama"/>
    <w:basedOn w:val="Numatytasispastraiposriftas"/>
    <w:link w:val="Antrat3"/>
    <w:uiPriority w:val="9"/>
    <w:semiHidden/>
    <w:rsid w:val="001D24D3"/>
    <w:rPr>
      <w:rFonts w:asciiTheme="majorHAnsi" w:eastAsiaTheme="majorEastAsia" w:hAnsiTheme="majorHAnsi" w:cstheme="majorBidi"/>
      <w:sz w:val="32"/>
      <w:szCs w:val="32"/>
    </w:rPr>
  </w:style>
  <w:style w:type="character" w:customStyle="1" w:styleId="Antrat4Diagrama">
    <w:name w:val="Antraštė 4 Diagrama"/>
    <w:basedOn w:val="Numatytasispastraiposriftas"/>
    <w:link w:val="Antrat4"/>
    <w:uiPriority w:val="9"/>
    <w:semiHidden/>
    <w:rsid w:val="001D24D3"/>
    <w:rPr>
      <w:rFonts w:asciiTheme="majorHAnsi" w:eastAsiaTheme="majorEastAsia" w:hAnsiTheme="majorHAnsi" w:cstheme="majorBidi"/>
      <w:i/>
      <w:iCs/>
      <w:sz w:val="30"/>
      <w:szCs w:val="30"/>
    </w:rPr>
  </w:style>
  <w:style w:type="character" w:customStyle="1" w:styleId="Antrat5Diagrama">
    <w:name w:val="Antraštė 5 Diagrama"/>
    <w:basedOn w:val="Numatytasispastraiposriftas"/>
    <w:link w:val="Antrat5"/>
    <w:uiPriority w:val="9"/>
    <w:semiHidden/>
    <w:rsid w:val="001D24D3"/>
    <w:rPr>
      <w:rFonts w:asciiTheme="majorHAnsi" w:eastAsiaTheme="majorEastAsia" w:hAnsiTheme="majorHAnsi" w:cstheme="majorBidi"/>
      <w:sz w:val="28"/>
      <w:szCs w:val="28"/>
    </w:rPr>
  </w:style>
  <w:style w:type="character" w:customStyle="1" w:styleId="Antrat6Diagrama">
    <w:name w:val="Antraštė 6 Diagrama"/>
    <w:basedOn w:val="Numatytasispastraiposriftas"/>
    <w:link w:val="Antrat6"/>
    <w:uiPriority w:val="9"/>
    <w:semiHidden/>
    <w:rsid w:val="001D24D3"/>
    <w:rPr>
      <w:rFonts w:asciiTheme="majorHAnsi" w:eastAsiaTheme="majorEastAsia" w:hAnsiTheme="majorHAnsi" w:cstheme="majorBidi"/>
      <w:i/>
      <w:iCs/>
      <w:sz w:val="26"/>
      <w:szCs w:val="26"/>
    </w:rPr>
  </w:style>
  <w:style w:type="character" w:customStyle="1" w:styleId="Antrat7Diagrama">
    <w:name w:val="Antraštė 7 Diagrama"/>
    <w:basedOn w:val="Numatytasispastraiposriftas"/>
    <w:link w:val="Antrat7"/>
    <w:uiPriority w:val="9"/>
    <w:semiHidden/>
    <w:rsid w:val="001D24D3"/>
    <w:rPr>
      <w:rFonts w:asciiTheme="majorHAnsi" w:eastAsiaTheme="majorEastAsia" w:hAnsiTheme="majorHAnsi" w:cstheme="majorBidi"/>
      <w:sz w:val="24"/>
      <w:szCs w:val="24"/>
    </w:rPr>
  </w:style>
  <w:style w:type="character" w:customStyle="1" w:styleId="Antrat8Diagrama">
    <w:name w:val="Antraštė 8 Diagrama"/>
    <w:basedOn w:val="Numatytasispastraiposriftas"/>
    <w:link w:val="Antrat8"/>
    <w:uiPriority w:val="9"/>
    <w:semiHidden/>
    <w:rsid w:val="001D24D3"/>
    <w:rPr>
      <w:rFonts w:asciiTheme="majorHAnsi" w:eastAsiaTheme="majorEastAsia" w:hAnsiTheme="majorHAnsi" w:cstheme="majorBidi"/>
      <w:i/>
      <w:iCs/>
      <w:sz w:val="22"/>
      <w:szCs w:val="22"/>
    </w:rPr>
  </w:style>
  <w:style w:type="character" w:customStyle="1" w:styleId="Antrat9Diagrama">
    <w:name w:val="Antraštė 9 Diagrama"/>
    <w:basedOn w:val="Numatytasispastraiposriftas"/>
    <w:link w:val="Antrat9"/>
    <w:uiPriority w:val="9"/>
    <w:semiHidden/>
    <w:rsid w:val="001D24D3"/>
    <w:rPr>
      <w:b/>
      <w:bCs/>
      <w:i/>
      <w:iCs/>
    </w:rPr>
  </w:style>
  <w:style w:type="paragraph" w:styleId="Antrat">
    <w:name w:val="caption"/>
    <w:basedOn w:val="prastasis"/>
    <w:next w:val="prastasis"/>
    <w:uiPriority w:val="35"/>
    <w:semiHidden/>
    <w:unhideWhenUsed/>
    <w:qFormat/>
    <w:rsid w:val="001D24D3"/>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1D24D3"/>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PavadinimasDiagrama">
    <w:name w:val="Pavadinimas Diagrama"/>
    <w:basedOn w:val="Numatytasispastraiposriftas"/>
    <w:link w:val="Pavadinimas"/>
    <w:uiPriority w:val="10"/>
    <w:rsid w:val="001D24D3"/>
    <w:rPr>
      <w:rFonts w:asciiTheme="majorHAnsi" w:eastAsiaTheme="majorEastAsia" w:hAnsiTheme="majorHAnsi" w:cstheme="majorBidi"/>
      <w:caps/>
      <w:color w:val="1F497D" w:themeColor="text2"/>
      <w:spacing w:val="30"/>
      <w:sz w:val="72"/>
      <w:szCs w:val="72"/>
    </w:rPr>
  </w:style>
  <w:style w:type="paragraph" w:styleId="Paantrat">
    <w:name w:val="Subtitle"/>
    <w:basedOn w:val="prastasis"/>
    <w:next w:val="prastasis"/>
    <w:link w:val="PaantratDiagrama"/>
    <w:uiPriority w:val="11"/>
    <w:qFormat/>
    <w:rsid w:val="001D24D3"/>
    <w:pPr>
      <w:numPr>
        <w:ilvl w:val="1"/>
      </w:numPr>
      <w:jc w:val="center"/>
    </w:pPr>
    <w:rPr>
      <w:color w:val="1F497D" w:themeColor="text2"/>
      <w:sz w:val="28"/>
      <w:szCs w:val="28"/>
    </w:rPr>
  </w:style>
  <w:style w:type="character" w:customStyle="1" w:styleId="PaantratDiagrama">
    <w:name w:val="Paantraštė Diagrama"/>
    <w:basedOn w:val="Numatytasispastraiposriftas"/>
    <w:link w:val="Paantrat"/>
    <w:uiPriority w:val="11"/>
    <w:rsid w:val="001D24D3"/>
    <w:rPr>
      <w:color w:val="1F497D" w:themeColor="text2"/>
      <w:sz w:val="28"/>
      <w:szCs w:val="28"/>
    </w:rPr>
  </w:style>
  <w:style w:type="character" w:styleId="Grietas">
    <w:name w:val="Strong"/>
    <w:basedOn w:val="Numatytasispastraiposriftas"/>
    <w:uiPriority w:val="22"/>
    <w:qFormat/>
    <w:rsid w:val="001D24D3"/>
    <w:rPr>
      <w:b/>
      <w:bCs/>
    </w:rPr>
  </w:style>
  <w:style w:type="character" w:styleId="Emfaz">
    <w:name w:val="Emphasis"/>
    <w:basedOn w:val="Numatytasispastraiposriftas"/>
    <w:uiPriority w:val="20"/>
    <w:qFormat/>
    <w:rsid w:val="001D24D3"/>
    <w:rPr>
      <w:i/>
      <w:iCs/>
      <w:color w:val="000000" w:themeColor="text1"/>
    </w:rPr>
  </w:style>
  <w:style w:type="paragraph" w:styleId="Betarp">
    <w:name w:val="No Spacing"/>
    <w:uiPriority w:val="1"/>
    <w:qFormat/>
    <w:rsid w:val="001D24D3"/>
    <w:pPr>
      <w:spacing w:after="0" w:line="240" w:lineRule="auto"/>
    </w:pPr>
  </w:style>
  <w:style w:type="paragraph" w:styleId="Citata">
    <w:name w:val="Quote"/>
    <w:basedOn w:val="prastasis"/>
    <w:next w:val="prastasis"/>
    <w:link w:val="CitataDiagrama"/>
    <w:uiPriority w:val="29"/>
    <w:qFormat/>
    <w:rsid w:val="001D24D3"/>
    <w:pPr>
      <w:spacing w:before="160"/>
      <w:ind w:left="720" w:right="720"/>
      <w:jc w:val="center"/>
    </w:pPr>
    <w:rPr>
      <w:i/>
      <w:iCs/>
      <w:color w:val="76923C" w:themeColor="accent3" w:themeShade="BF"/>
      <w:sz w:val="24"/>
      <w:szCs w:val="24"/>
    </w:rPr>
  </w:style>
  <w:style w:type="character" w:customStyle="1" w:styleId="CitataDiagrama">
    <w:name w:val="Citata Diagrama"/>
    <w:basedOn w:val="Numatytasispastraiposriftas"/>
    <w:link w:val="Citata"/>
    <w:uiPriority w:val="29"/>
    <w:rsid w:val="001D24D3"/>
    <w:rPr>
      <w:i/>
      <w:iCs/>
      <w:color w:val="76923C" w:themeColor="accent3" w:themeShade="BF"/>
      <w:sz w:val="24"/>
      <w:szCs w:val="24"/>
    </w:rPr>
  </w:style>
  <w:style w:type="paragraph" w:styleId="Iskirtacitata">
    <w:name w:val="Intense Quote"/>
    <w:basedOn w:val="prastasis"/>
    <w:next w:val="prastasis"/>
    <w:link w:val="IskirtacitataDiagrama"/>
    <w:uiPriority w:val="30"/>
    <w:qFormat/>
    <w:rsid w:val="001D24D3"/>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skirtacitataDiagrama">
    <w:name w:val="Išskirta citata Diagrama"/>
    <w:basedOn w:val="Numatytasispastraiposriftas"/>
    <w:link w:val="Iskirtacitata"/>
    <w:uiPriority w:val="30"/>
    <w:rsid w:val="001D24D3"/>
    <w:rPr>
      <w:rFonts w:asciiTheme="majorHAnsi" w:eastAsiaTheme="majorEastAsia" w:hAnsiTheme="majorHAnsi" w:cstheme="majorBidi"/>
      <w:caps/>
      <w:color w:val="365F91" w:themeColor="accent1" w:themeShade="BF"/>
      <w:sz w:val="28"/>
      <w:szCs w:val="28"/>
    </w:rPr>
  </w:style>
  <w:style w:type="character" w:styleId="Nerykuspabraukimas">
    <w:name w:val="Subtle Emphasis"/>
    <w:basedOn w:val="Numatytasispastraiposriftas"/>
    <w:uiPriority w:val="19"/>
    <w:qFormat/>
    <w:rsid w:val="001D24D3"/>
    <w:rPr>
      <w:i/>
      <w:iCs/>
      <w:color w:val="595959" w:themeColor="text1" w:themeTint="A6"/>
    </w:rPr>
  </w:style>
  <w:style w:type="character" w:styleId="Rykuspabraukimas">
    <w:name w:val="Intense Emphasis"/>
    <w:basedOn w:val="Numatytasispastraiposriftas"/>
    <w:uiPriority w:val="21"/>
    <w:qFormat/>
    <w:rsid w:val="001D24D3"/>
    <w:rPr>
      <w:b/>
      <w:bCs/>
      <w:i/>
      <w:iCs/>
      <w:color w:val="auto"/>
    </w:rPr>
  </w:style>
  <w:style w:type="character" w:styleId="Nerykinuoroda">
    <w:name w:val="Subtle Reference"/>
    <w:basedOn w:val="Numatytasispastraiposriftas"/>
    <w:uiPriority w:val="31"/>
    <w:qFormat/>
    <w:rsid w:val="001D24D3"/>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1D24D3"/>
    <w:rPr>
      <w:b/>
      <w:bCs/>
      <w:caps w:val="0"/>
      <w:smallCaps/>
      <w:color w:val="auto"/>
      <w:spacing w:val="0"/>
      <w:u w:val="single"/>
    </w:rPr>
  </w:style>
  <w:style w:type="character" w:styleId="Knygospavadinimas">
    <w:name w:val="Book Title"/>
    <w:basedOn w:val="Numatytasispastraiposriftas"/>
    <w:uiPriority w:val="33"/>
    <w:qFormat/>
    <w:rsid w:val="001D24D3"/>
    <w:rPr>
      <w:b/>
      <w:bCs/>
      <w:caps w:val="0"/>
      <w:smallCaps/>
      <w:spacing w:val="0"/>
    </w:rPr>
  </w:style>
  <w:style w:type="paragraph" w:styleId="Turinioantrat">
    <w:name w:val="TOC Heading"/>
    <w:basedOn w:val="Antrat1"/>
    <w:next w:val="prastasis"/>
    <w:uiPriority w:val="39"/>
    <w:semiHidden/>
    <w:unhideWhenUsed/>
    <w:qFormat/>
    <w:rsid w:val="001D24D3"/>
    <w:pPr>
      <w:outlineLvl w:val="9"/>
    </w:pPr>
  </w:style>
  <w:style w:type="character" w:customStyle="1" w:styleId="Bodytext10Exact">
    <w:name w:val="Body text (10) Exact"/>
    <w:link w:val="Bodytext10"/>
    <w:locked/>
    <w:rsid w:val="00EE04D6"/>
    <w:rPr>
      <w:b/>
      <w:bCs/>
      <w:shd w:val="clear" w:color="auto" w:fill="FFFFFF"/>
    </w:rPr>
  </w:style>
  <w:style w:type="paragraph" w:customStyle="1" w:styleId="Bodytext10">
    <w:name w:val="Body text (10)"/>
    <w:basedOn w:val="prastasis"/>
    <w:link w:val="Bodytext10Exact"/>
    <w:rsid w:val="00EE04D6"/>
    <w:pPr>
      <w:widowControl w:val="0"/>
      <w:shd w:val="clear" w:color="auto" w:fill="FFFFFF"/>
      <w:spacing w:after="0" w:line="277"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06388">
      <w:bodyDiv w:val="1"/>
      <w:marLeft w:val="0"/>
      <w:marRight w:val="0"/>
      <w:marTop w:val="0"/>
      <w:marBottom w:val="0"/>
      <w:divBdr>
        <w:top w:val="none" w:sz="0" w:space="0" w:color="auto"/>
        <w:left w:val="none" w:sz="0" w:space="0" w:color="auto"/>
        <w:bottom w:val="none" w:sz="0" w:space="0" w:color="auto"/>
        <w:right w:val="none" w:sz="0" w:space="0" w:color="auto"/>
      </w:divBdr>
    </w:div>
    <w:div w:id="464542047">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691348243">
      <w:bodyDiv w:val="1"/>
      <w:marLeft w:val="0"/>
      <w:marRight w:val="0"/>
      <w:marTop w:val="0"/>
      <w:marBottom w:val="0"/>
      <w:divBdr>
        <w:top w:val="none" w:sz="0" w:space="0" w:color="auto"/>
        <w:left w:val="none" w:sz="0" w:space="0" w:color="auto"/>
        <w:bottom w:val="none" w:sz="0" w:space="0" w:color="auto"/>
        <w:right w:val="none" w:sz="0" w:space="0" w:color="auto"/>
      </w:divBdr>
    </w:div>
    <w:div w:id="1478643868">
      <w:bodyDiv w:val="1"/>
      <w:marLeft w:val="0"/>
      <w:marRight w:val="0"/>
      <w:marTop w:val="0"/>
      <w:marBottom w:val="0"/>
      <w:divBdr>
        <w:top w:val="none" w:sz="0" w:space="0" w:color="auto"/>
        <w:left w:val="none" w:sz="0" w:space="0" w:color="auto"/>
        <w:bottom w:val="none" w:sz="0" w:space="0" w:color="auto"/>
        <w:right w:val="none" w:sz="0" w:space="0" w:color="auto"/>
      </w:divBdr>
    </w:div>
    <w:div w:id="1560047339">
      <w:bodyDiv w:val="1"/>
      <w:marLeft w:val="0"/>
      <w:marRight w:val="0"/>
      <w:marTop w:val="0"/>
      <w:marBottom w:val="0"/>
      <w:divBdr>
        <w:top w:val="none" w:sz="0" w:space="0" w:color="auto"/>
        <w:left w:val="none" w:sz="0" w:space="0" w:color="auto"/>
        <w:bottom w:val="none" w:sz="0" w:space="0" w:color="auto"/>
        <w:right w:val="none" w:sz="0" w:space="0" w:color="auto"/>
      </w:divBdr>
    </w:div>
    <w:div w:id="1763843379">
      <w:bodyDiv w:val="1"/>
      <w:marLeft w:val="0"/>
      <w:marRight w:val="0"/>
      <w:marTop w:val="0"/>
      <w:marBottom w:val="0"/>
      <w:divBdr>
        <w:top w:val="none" w:sz="0" w:space="0" w:color="auto"/>
        <w:left w:val="none" w:sz="0" w:space="0" w:color="auto"/>
        <w:bottom w:val="none" w:sz="0" w:space="0" w:color="auto"/>
        <w:right w:val="none" w:sz="0" w:space="0" w:color="auto"/>
      </w:divBdr>
    </w:div>
    <w:div w:id="2106420157">
      <w:bodyDiv w:val="1"/>
      <w:marLeft w:val="0"/>
      <w:marRight w:val="0"/>
      <w:marTop w:val="0"/>
      <w:marBottom w:val="0"/>
      <w:divBdr>
        <w:top w:val="none" w:sz="0" w:space="0" w:color="auto"/>
        <w:left w:val="none" w:sz="0" w:space="0" w:color="auto"/>
        <w:bottom w:val="none" w:sz="0" w:space="0" w:color="auto"/>
        <w:right w:val="none" w:sz="0" w:space="0" w:color="auto"/>
      </w:divBdr>
    </w:div>
    <w:div w:id="212580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18170</Words>
  <Characters>10358</Characters>
  <Application>Microsoft Office Word</Application>
  <DocSecurity>0</DocSecurity>
  <Lines>86</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Dalė Juknevičienė</cp:lastModifiedBy>
  <cp:revision>2</cp:revision>
  <cp:lastPrinted>2021-10-06T05:39:00Z</cp:lastPrinted>
  <dcterms:created xsi:type="dcterms:W3CDTF">2021-11-03T08:55:00Z</dcterms:created>
  <dcterms:modified xsi:type="dcterms:W3CDTF">2021-11-03T08:55:00Z</dcterms:modified>
</cp:coreProperties>
</file>